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MKO_BDD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Base de données mykollufab · 29 tables · Schéma complet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Vue d'ensemble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La base mykollufab est la base de données centrale de MyKollectOr. Elle contient toutes les données métier : sportifs, parcours, chronos, commandes, lots, fabricants, chat, notifications, SAV et configuration. L'API REST (api.mykollector.com) y accède via Eloquent ORM. Le portail fabricant (fab.mykollector.com) y accède uniquement via l'API — jamais directement.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RÈGLE ABSOLUE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mykollu584 = PrestaShop — JAMAIS de SQL direct. mykollufab = MyKollector — accès Eloquent ORM uniquement via api.mykollector.com.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1.1 Liste des 29 tables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4320"/>
        <w:gridCol w:w="216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Modèle Eloquent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Comptes sportifs et administrateurs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Parcours — configuration GPS — infos boutique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segment_tracking_config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 machine à états GPS v6 par parcours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SegmentTrackingConfig.php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Sessions chrono GPS et Strava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 B2C et B2B — tous types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Groupes de commandes pour gravure en série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commande_lot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Pivot commandes ↔ lots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CommandeLot.php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fichiers_gravure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Fichiers DXF générés par l'agent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FichierGravure.php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commande_fichier_gravure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Pivot commandes ↔ fichiers gravure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CommandeFichierGravure.php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templates_gravure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Templates DXF par parcours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TemplateGravure.php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templates_etiquettes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Templates HTML étiquettes livraison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TemplateEtiquette.php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ateliers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Fabricants partenaires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Atelier.php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relances_log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Suivi relances email — évite les doublons J+7/J+30/J+60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RelanceLog.php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chat_conversations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Conversations chat interne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ChatConversation.php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chat_participants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Participants aux conversations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ChatParticipant.php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chat_messages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Messages de chat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ChatMessage.php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notifications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Notifications in-app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Notification.php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logs_audit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Journal d'audit toutes actions importantes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LogEntry.php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sav_tickets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Tickets SAV — réclamations — rejets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SavTicket.php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defauts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Défauts qualité signalés sur médailles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Defaut.php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rapports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Rapports de gravure générés par l'agent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Rapport.php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relance_seuils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Seuils de déclenchement des relances email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RelanceSeuil.php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prestashop_config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Configuration connexion PS OAuth2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PrestashopConfig.php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strava_config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Configuration OAuth2 Strava global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StravaConfig.php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 emballages et matériaux par atelier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Stock.php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classements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Classements sportifs par parcours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Classement.php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Sessions JWT refresh tokens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export_destinations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Destinations export données (S3, FTP...)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ExportDestination.php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fabricants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Relation produits ↔ ateliers fabricants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commande_session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Lien commande ↔ session chrono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Tables détaillées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 users — Comptes sportifs et administrateurs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 centrale d'authentification. Contient tous les utilisateurs de la plateforme : sportifs (role=sportif), opérateurs fabricant, admins et super-admins. PrestaShop est la source de vérité — presta_customer_id fait le lien.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email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5276"/>
                <w:sz w:val="16"/>
                <w:szCs w:val="16"/>
              </w:rPr>
              <w:t xml:space="preserve">UNI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Email unique — login chrono et shop — source vérité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password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Hash bcrypt — NULL si compte PS sans password local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role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sportif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sportif / operateur_fab / admin_fab / admin_chrono / super_admin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de famille — NULL si compte PS sans profil complet — utilisé pour texte gravure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Prénom — NULL si compte PS sans profil complet — utilisé pour texte gravure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atelier_id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ateliers.id — NULL pour les sportifs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presta_customer_id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5276"/>
                <w:sz w:val="16"/>
                <w:szCs w:val="16"/>
              </w:rPr>
              <w:t xml:space="preserve">UNI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client PrestaShop (mykollu584) — UNIQUE (NULL admis plusieurs fois en MySQL)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strava_connected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si Strava OAuth2 connecté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BIGINT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activité Strava — index pour déduplication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strava_access_token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Token Strava chiffré AES-256-CBC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strava_refresh_token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Refresh token Strava chiffré AES-256-CBC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strava_token_expires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Timestamp expiration token Strava — cron refresh hebdo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reset_token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Token reset mot de passe — expire 1h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reset_expires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expiration reset_token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false = compte désactivé — soft delete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anonymized_at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anonymisation RGPD — données perso effacées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date_inscription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TIMESTAMP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NOW()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création du compte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derniere_connexion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TIMESTAMP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dernière connexion JWT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idx_email (email)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idx_presta (presta_customer_id)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idx_strava (strava_id)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users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email               VARCHAR(200) NOT NULL UNIQUE,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password            VARCHAR(255)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role                ENUM(...) NOT NULL DEFAULT 'sportif',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        VARCHAR(100) NULL DEFAULT NULL,     -- NULL si profil incomplet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prenom              VARCHAR(100) NULL DEFAULT NULL,     -- NULL si profil incomplet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atelier_id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presta_customer_id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strava_connected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strava_id           BIGINT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strava_access_token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strava_refresh_token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strava_token_expires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reset_token         VARCHAR(255)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reset_expires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       TINYINT(1)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anonymized_at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date_inscription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derniere_connexion  TIMESTAMP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idx_email (email),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idx_presta (presta_customer_id),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idx_strava (strava_id)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2.2 produits — Parcours et configuration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Chaque enregistrement représente un parcours/col. Contient les données d'affichage, les coordonnées GPS du départ et sommet, le lien vers la boutique PS et la configuration Strava. La config GPS fine est dans segment_tracking_config (relation 1-1).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slug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5276"/>
                <w:sz w:val="16"/>
                <w:szCs w:val="16"/>
              </w:rPr>
              <w:t xml:space="preserve">UNI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Code unique URL — ex: "izoard" — utilisé dans ?p=slug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complet du parcours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categorie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cyclisme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cyclisme / trail / rando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altitude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Altitude sommet en mètres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distance_km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DECIMAL(6,2)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Distance totale en kilomètres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denivele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Dénivelé positif en mètres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difficulte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Libellé difficulté — ex: "Hors Catégorie"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sous_titre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Sous-titre affichage — ex: "Arvieux → Sommet"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description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Description longue du parcours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false = parcours désactivé — message affiché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message_desactivation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Message affiché si actif=false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sommet_lat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DECIMAL(10,7)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Latitude GPS sommet / arrivée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sommet_lng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DECIMAL(10,7)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Longitude GPS sommet / arrivée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depart_lat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DECIMAL(10,7)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Latitude GPS stèle départ QR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depart_lng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DECIMAL(10,7)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Longitude GPS stèle départ QR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rayon_km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DECIMAL(5,3)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0.200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Rayon validation arrivée en km (défaut 200m)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strava_keywords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Mots-clés Strava pour détection parcours dans activités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shop_synced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si synchronisé avec PrestaShop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presta_product_id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produit PrestaShop correspondant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lien_boutique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URL produit sur shop.mykollector.com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qr_url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URL QR code départ — ex: https://chrono.mykollector.com/?p=izoard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idx_slug (slug)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idx_actif (actif)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produits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slug                VARCHAR(100) NOT NULL UNIQUE,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 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categorie           ENUM('cyclisme','trail','rando') DEFAULT 'cyclisme',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altitude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distance_km         DECIMAL(6,2)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denivele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difficulte    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sous_titre          VARCHAR(255)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description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       TINYINT(1)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message_desactivation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sommet_lat          DECIMAL(10,7)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sommet_lng          DECIMAL(10,7)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depart_lat          DECIMAL(10,7)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depart_lng          DECIMAL(10,7)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rayon_km            DECIMAL(5,3) DEFAULT 0.200,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strava_keywords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shop_synced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presta_product_id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lien_boutique      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qr_url             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        TIMESTAMP NULL ON UPDATE CURRENT_TIMESTAMP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2.3 segment_tracking_config — Config GPS v6 par parcours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 liée 1-1 à produits. Contient les seuils de la machine à états GPS v6. Créée automatiquement avec des valeurs DEFAULT à chaque création de parcours. Modifiable par admin via PATCH /api/parcours/:id sous la clé tracking_config. Retournée TOUJOURS par GET /api/parcours/slug/:slug — jamais null.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>PK/FK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clé primaire ET étrangère (1-1)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wake_distance_m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2000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Distance (m) activation GPS — état LOW_POWER_IDLE → PRE_WAKE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high_accuracy_start_distance_m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300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Distance (m) haute précision + bouton PARTIR actif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pulse_high_accuracy_duration_s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Secondes haute précision dans cycle SEGMENT_ACTIVE_PULSE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pulse_low_accuracy_duration_s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45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Secondes basse précision dans cycle SEGMENT_ACTIVE_PULSE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finish_high_accuracy_distance_m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400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Distance (m) arrivée pour haute précision finale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cooldown_distance_m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150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Zone (m) cooldown post-arrivée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cooldown_time_s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40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Durée (s) cooldown avant popup résultat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strava_dedup_window_minutes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120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Fenêtre déduplication Strava en minutes — 120 = ±2h par défaut — à augmenter pour trails longs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segment_tracking_config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                INT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wake_distance_m                 INT DEFAULT 2000,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high_accuracy_start_distance_m  INT DEFAULT 300,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pulse_high_accuracy_duration_s  INT DEFAULT 10,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pulse_low_accuracy_duration_s   INT DEFAULT 45,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finish_high_accuracy_distance_m INT DEFAULT 400,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cooldown_distance_m             INT DEFAULT 150,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cooldown_time_s                 INT DEFAULT 40,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strava_dedup_window_minutes     INT DEFAULT 120,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 ON DELETE CASCADE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2.4 chronos — Sessions chrono GPS et Strava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chaque tentative de parcours. Une session = un sportif sur un parcours à un moment donné. Peut être source QR (départ depuis stèle), Strava (importé webhook) ou manuel (saisie libre). Les index sur user_id + produit_id + date_debut sont critiques pour la déduplication Strava v1.1.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sportif concerné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parcours concerné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duree_secondes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Durée totale en secondes — NULL si session en cours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source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qr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qr = stèle physique / strava = webhook / manuel = saisie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en_cours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en_cours / valide / invalide / annule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date_debut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Timestamp réel du départ — utilisé pour déduplication Strava ±2h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date_fin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Timestamp arrivée confirmée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strava_activity_id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activité Strava — index déduplication v1.1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score_detection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DECIMAL(4,3)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Score 0.000-1.000 confiance détection Strava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auto_valide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si validé automatiquement par Strava webhook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ajustement_secondes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Ajustement manuel drum-roller lors de l'arrêt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idx_strava_activity (strava_activity_id)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idx_user_produit_date (user_id, produit_id, date_debut) — CRITIQUE pour déduplication Strava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chronos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duree_secondes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source              ENUM('qr','strava','manuel') DEFAULT 'qr',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        ENUM('en_cours','valide','invalide','annule') DEFAULT 'en_cours',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date_debut   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date_fin     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strava_activity_id  VARCHAR(50)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score_detection     DECIMAL(4,3)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auto_valide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ajustement_secondes INT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(user_id) REFERENCES users(id),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idx_strava_activity (strava_activity_id),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idx_user_produit_date (user_id, produit_id, date_debut)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2.5 commandes — Toutes les commandes B2C et B2B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 centrale du flux de production. Chaque commande correspond à une médaille à produire. Liée à un chrono (si medaille_complete), à un atelier (fabricant), et à PrestaShop via presta_order_id. Le texte_gravure est verrouillé côté serveur — jamais modifiable depuis le portail fabricant.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presta_order_id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5276"/>
                <w:sz w:val="16"/>
                <w:szCs w:val="16"/>
              </w:rPr>
              <w:t xml:space="preserve">UNI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commande PrestaShop — unique — clé de déduplication import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presta_order_ref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Référence commande PS lisible — ex: MKOXXXX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NULL possible si compte PS sans MKO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parcours commandé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chrono_id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chronos.id — NULL pour gravure_seule et b2b_vierge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atelier_id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ateliers.id — fabricant assigné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importee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importee / en_attente_validation / validee / en_lot / en_gravure / grave / expedie / livre / sav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type_commande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medaille_complete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medaille_complete / gravure_seule / b2b_vierge / gratuit_event / test_interne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is_b2b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commande B2B — groupe PS ID 4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is_test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commande test super_admin — aucune médaille expédiée jamais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b2b_client_nom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organisation B2B — utilisé dans DXF {{NOM}}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b2b_quantite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Quantité médailles pour commandes B2B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texte_gravure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Texte final gravure — VERROUILLÉ côté serveur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validation_sportif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Sportif a validé le texte gravure — AUTO=1 pour gravure_seule dès l'import PS — Manuel pour medaille_complete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date_validation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validation texte par le sportif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numero_suivi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Numéro tracking transporteur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transporteur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transporteur — ex: Colissimo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date_expedition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expédition effective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presta_synced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si statut poussé vers PS (En gravure / Expédié)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notes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Notes internes admin — non visibles fabricant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UNIQUE KEY unique_presta_order (presta_order_id)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idx_statut (statut)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idx_is_b2b (is_b2b)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idx_atelier (atelier_id)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commandes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presta_order_id       INT NOT NULL UNIQUE,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presta_order_ref      VARCHAR(50)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chrono_id 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atelier_id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          ENUM(...) DEFAULT 'importee',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type_commande         ENUM('medaille_complete','gravure_seule','b2b_vierge','gratuit_event','test_interne') NOT NULL DEFAULT 'medaille_complete',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is_test      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is_b2b       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b2b_client_nom        VARCHAR(255)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b2b_quantite          INT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texte_gravure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validation_sportif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date_validation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numero_suivi    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transporteur    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date_expedition       DATETIME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presta_synced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notes        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          TIMESTAMP NULL ON UPDATE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(user_id) REFERENCES users(id),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(chrono_id) REFERENCES chronos(id),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(atelier_id) REFERENCES ateliers(id)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2.6 lots — Groupes de commandes pour gravure en série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Un lot regroupe plusieurs commandes d'un même parcours pour une gravure en série. L'agent DXF traite les lots (pas les commandes individuellement). Statut géré manuellement par l'opérateur fab depuis fab.mykollector.com.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un lot = un seul parcours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atelier_id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ateliers.id — fabricant assigné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en_attente_generation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en_attente_generation → genere → en_gravure → grave → expedie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nb_commandes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Nombre de commandes dans ce lot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notes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Notes internes — instructions spéciales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idx_statut_lot (statut)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idx_atelier_lot (atelier_id)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lots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atelier_id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    ENUM('en_attente_generation','generation_en_cours','genere','en_gravure','grave','expedie') DEFAULT 'en_attente_generation',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nb_commandes    INT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notes  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    TIMESTAMP NULL ON UPDATE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(atelier_id) REFERENCES ateliers(id)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2.7 commande_lot — Table pivot commandes ↔ lots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 de jointure many-to-many entre commandes et lots. Une commande peut appartenir à un seul lot actif.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commande_id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commandes.id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lot_id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lots.id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UNIQUE KEY unique_commande_lot (commande_id, lot_id)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commande_lot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commande_id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lot_id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UNIQUE KEY unique_commande_lot (commande_id, lot_id),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(commande_id) REFERENCES commandes(id),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(lot_id) REFERENCES lots(id)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2.8 fichiers_gravure — Fichiers DXF générés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Chaque fichier DXF généré par l'agent local est référencé ici. Lié à un lot. Le fichier physique est stocké dans storage/templates_dxf/ sur le PC fabricant.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lot_id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lots.id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nom_fichier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fichier — ex: MEDAILLE_1234_5.dxf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chemin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Chemin complet sur PC fabricant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genere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genere / erreur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fichiers_gravure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lot_id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nom_fichier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chemin      VARCHAR(500)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ENUM('genere','erreur') DEFAULT 'genere',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(lot_id) REFERENCES lots(id)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2.9 templates_gravure — Templates DXF par parcours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Stocke les templates DXF de base (avec placeholders {{NOM}} {{PRENOM}} {{CHRONO}} {{DATE}} {{NUMERO}}) pour chaque parcours. L'agent télécharge le template via GET /api/agent/template-gravure/:id/fichier puis remplace les placeholders.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un template par parcours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descriptif du template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fichier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Chemin fichier DXF sur serveur (storage/templates_dxf/)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Un seul template actif par parcours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templates_gravure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fichier     VARCHAR(500)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TINYINT(1)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2.10 ateliers — Fabricants partenaires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Chaque atelier est un fabricant partenaire qui grave et expédie les médailles. Peut être MKO lui-même (atelier interne). Lié aux utilisateurs de rôle operateur_fab et admin_fab via users.atelier_id.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de l'atelier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email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Email contact principal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telephone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VARCHAR(30)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Téléphone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adresse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Adresse postale complète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est_mko_interne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MKO lui-même agit comme fabricant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false = atelier désactivé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notes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Notes internes admin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ateliers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email           VARCHAR(200)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telephone       VARCHAR(30)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adresse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est_mko_interne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   TINYINT(1)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notes  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TIMESTAMP DEFAULT CURRENT_TIMESTAMP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2.11 stocks — Stock matériaux et emballages par atelier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Suivi du stock de médailles brutes et emballages chez chaque atelier. Alertes si stock sous le seuil configuré.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atelier_id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ateliers.id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 — NULL si stock générique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type_stock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medaille_brute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medaille_brute / emballage / materiau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quantite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Quantité en stock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seuil_alerte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Quantité seuil — email admin si quantite &lt; seuil_alerte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stocks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atelier_id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type_stock  ENUM('medaille_brute','emballage','materiau') DEFAULT 'medaille_brute',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quantite    INT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seuil_alerte INT DEFAULT 10,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TIMESTAMP NULL ON UPDATE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(atelier_id) REFERENCES ateliers(id)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2.12 classements — Classements sportifs par parcours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Stocke le meilleur chrono de chaque sportif par parcours. Mis à jour à chaque validation de chrono (si meilleur que le précédent). Utilisé pour l'affichage dashboard sportif et le module classement admin.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produit_id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produits.id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chrono_id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chronos.id — chrono source du record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duree_secondes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Meilleur temps en secondes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date_realisation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de réalisation du meilleur temps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source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qr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Source du meilleur temps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UNIQUE KEY unique_user_produit (user_id, produit_id) — un record par sportif par parcours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idx_produit_duree (produit_id, duree_secondes) — pour tri classement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classements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chrono_id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duree_secondes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date_realisation DATETIME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source          ENUM('qr','strava','manuel') DEFAULT 'qr',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UNIQUE KEY unique_user_produit (user_id, produit_id),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(user_id) REFERENCES users(id),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(produit_id) REFERENCES produits(id),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(chrono_id) REFERENCES chronos(id)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2.13 sav_tickets — Tickets SAV et réclamations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Tickets créés manuellement par admin ou automatiquement lors d'un rejet fabricant. Liés à une commande.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commande_id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commandes.id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sportif concerné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type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autre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rejet_fab / defaut / reclamation / autre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ouvert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ouvert / en_cours / resolu / ferme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description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Description du problème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resolution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Description de la résolution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sav_tickets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commande_id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            ENUM('rejet_fab','defaut','reclamation','autre') DEFAULT 'autre',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    ENUM('ouvert','en_cours','resolu','ferme') DEFAULT 'ouvert',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description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resolution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    TIMESTAMP NULL ON UPDATE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(commande_id) REFERENCES commandes(id)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2.14 notifications — Notifications in-app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Notifications destinées aux utilisateurs (sportifs, fabricants, admins). Polling côté client pour récupérer les non-lues.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destinataire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type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Type — ex: commande_validee / stock_bas / sav_ouvert / strava_score_insuffisant (score 0.50-0.74)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titre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Titre court de la notification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message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Corps de la notification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lien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URL de redirection au clic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lu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false = non lu — badge compteur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idx_user_lu (user_id, lu) — requête badge non-lus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notifications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        VARCHAR(50)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titre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message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lien       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lu 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(user_id) REFERENCES users(id),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idx_user_lu (user_id, lu)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2.15 logs_audit — Journal d'audit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toutes les actions importantes : changements de statut commande, connexions, actions admin, imports PS, webhooks Strava. Utilisé pour le debug et la conformité.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NULL si action système/cron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action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Code action — ex: commande_importee, chrono_valide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entite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Type entité — commande / chrono / user / lot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entite_id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de l'entité concernée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details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JSON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Données contextuelles — avant/après modification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ip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VARCHAR(45)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IP de l'auteur de l'action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idx_action (action)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idx_entite (entite, entite_id)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idx_created (created_at) — purge logs anciens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logs_audit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action      VARCHAR(100)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entite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entite_id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details     JSON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ip          VARCHAR(45)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idx_action (action),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idx_entite (entite, entite_id)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2.16 sessions — JWT refresh tokens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Stocke les refresh tokens actifs par utilisateur. Un refresh token = une session active. Révoqué à la déconnexion ou expiration.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CASCADE delete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refresh_token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VARCHAR(512)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5276"/>
                <w:sz w:val="16"/>
                <w:szCs w:val="16"/>
              </w:rPr>
              <w:t xml:space="preserve">UNI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Token JWT refresh — unique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expires_at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DATETIME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expiration (JWT_REFRESH_EXPIRY = 30j)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ip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VARCHAR(45)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IP de création de session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user_agent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User-Agent navigateur/app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sessions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refresh_token   VARCHAR(512) NOT NULL UNIQUE,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expires_at      DATETIME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ip              VARCHAR(45)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user_agent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(user_id) REFERENCES users(id) ON DELETE CASCADE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2.17 chat_conversations + chat_participants + chat_messages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Système de chat interne entre sportifs, fabricants et admins. Polling côté client toutes les 5 secondes (pas de WebSocket — contrainte OVH). Trois tables liées.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chat_conversations.id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Conversation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chat_conversations.titre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Titre optionnel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chat_participants.conversation_id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chat_conversations.id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chat_participants.user_id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chat_messages.conversation_id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chat_conversations.id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chat_messages.user_id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— auteur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chat_messages.message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Corps du message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chat_messages.piece_jointe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URL pièce jointe (image, doc)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chat_messages.lu_par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JSON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Array IDs utilisateurs ayant lu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Index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INDEX idx_conv_created (conversation_id, created_at) — requêtes polling ?since=timestamp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chat_conversations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titre       VARCHAR(255)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TIMESTAMP DEFAULT CURRENT_TIMESTAMP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chat_participants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conversation_id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UNIQUE KEY unique_conv_user (conversation_id, user_id)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chat_messages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conversation_id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message             TEXT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piece_jointe       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lu_par              JSON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idx_conv_created (conversation_id, created_at)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2.18 Tables de configuration — prestashop_config + strava_config + relance_seuils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Tables de configuration système. prestashop_config stocke l'état de la connexion PS OAuth2. strava_config stocke les credentials Strava globaux. relance_seuils définit les délais de relance email.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prestashop_config.access_token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Bearer token OAuth2 PS — renouvelé automatiquement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prestashop_config.token_expires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Timestamp expiration token PS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strava_config.verify_token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Token vérification webhook Strava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strava_config.webhook_id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webhook enregistré chez Strava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relance_seuils.type_relance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Type — ex: chrono_non_converti, validation_gravure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relance_seuils.delai_jours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Délai en jours avant envoi relance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prestashop_config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url             VARCHAR(500)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client_id       VARCHAR(100)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client_secret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access_token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token_expires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derniere_synchro DATETIME NULL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strava_config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client_id       VARCHAR(50)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client_secret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verify_token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webhook_id      VARCHAR(100) NULL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relance_seuils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produit_id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type_relance    VARCHAR(50)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delai_jours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   TINYINT(1) DEFAULT 1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2.19 Tables secondaires — defauts + rapports + templates_etiquettes + export_destinations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Tables complémentaires pour la qualité, les rapports agent, les étiquettes et les exports.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defauts.commande_id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commandes.id — commande avec défaut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defauts.type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Type défaut — ex: gravure_illisible, mauvaise_profondeur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rapports.lot_id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lots.id — rapport de génération DXF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rapports.statut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succes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succes / erreur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rapports.details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JSON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Détails rapport — fichiers générés — erreurs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templates_etiquettes.contenu_html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Template HTML avec placeholders pour WeasyPrint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export_destinations.type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ENUM(...)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local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ftp / sftp / s3 / local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export_destinations.config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JSON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Credentials et config de destination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4"/>
        <w:spacing w:after="80" w:before="180"/>
      </w:pPr>
      <w:r>
        <w:rPr>
          <w:rFonts w:ascii="Arial" w:cs="Arial" w:eastAsia="Arial" w:hAnsi="Arial"/>
          <w:b/>
          <w:bCs/>
          <w:color w:val="5D6D7E"/>
          <w:sz w:val="22"/>
          <w:szCs w:val="22"/>
        </w:rPr>
        <w:t xml:space="preserve">CREATE TABLE (extrait)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defauts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commande_id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         VARCHAR(100)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description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TIMESTAMP DEFAULT CURRENT_TIMESTAMP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rapports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lot_id       INT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statut       ENUM('succes','erreur') DEFAULT 'succes',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details      JSON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TIMESTAMP DEFAULT CURRENT_TIMESTAMP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templates_etiquettes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contenu_html TEXT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TINYINT(1) DEFAULT 1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export_destinations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type    ENUM('ftp','sftp','s3','local') DEFAULT 'local',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config  JSON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TINYINT(1) DEFAULT 1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Schéma des relations principales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Relations clés entre les tables mykollufab. Les flèches indiquent les dépendances (FK).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users ──────────────┬──→ chronos (user_id)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commandes (user_id)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classements (user_id)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notifications (user_id)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└──→ sessions (user_id)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ateliers ───────────┬──→ users (atelier_id)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lots (atelier_id)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commandes (atelier_id)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└──→ stocks (atelier_id)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produits ───────────┬──→ segment_tracking_config (produit_id) [1-1]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chronos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commandes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lots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templates_gravure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├──→ classements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└──→ stocks (produit_id)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commandes ──────────┬──→ commande_lot (commande_id) ──→ lots (lot_id)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          ├──→ commande_fichier_gravure ──→ fichiers_gravure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          ├──→ sav_tickets (commande_id)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          └──→ defauts (commande_id)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lots ───────────────┬──→ fichiers_gravure (lot_id)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          └──→ rapports (lot_id)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Index critiques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Ces index sont indispensables pour les performances. Certains sont critiques pour le fonctionnement correct de la déduplication Strava.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880"/>
        <w:gridCol w:w="2160"/>
        <w:gridCol w:w="216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Index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Colonnes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Justification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idx_email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Login — vérification email inscription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idx_presta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presta_customer_id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Lien compte PS — login unifié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idx_strava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strava_id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Déduplication Strava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idx_strava_activity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strava_activity_id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Déduplication webhook Strava — already_imported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idx_user_produit_date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user_id, produit_id, date_debut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Déduplication Strava ±2h — CRITIQUE v1.1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unique_presta_order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presta_order_id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Déduplication import commandes PS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idx_type_commande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type_commande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Routing DXF — emails — fabricant selon type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idx_statut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statut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Filtres dashboard fab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idx_is_b2b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is_b2b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Filtres import B2B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notifications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idx_user_lu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user_id, lu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Badge non-lus — polling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classements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unique_user_produit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user_id, produit_id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 record max par sportif par parcours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classements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idx_produit_duree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produit_id, duree_secondes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Tri classement par temps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chat_messages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idx_conv_created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conversation_id, created_at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Polling ?since=timestamp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logs_audit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idx_action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Recherche dans logs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lots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idx_statut_lot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statut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Filtres dashboard fab et agent poll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Conventions et règles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Charset : utf8mb4 sur toutes les tables — obligatoire pour les emojis et caractères spéciaux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Engine : InnoDB uniquement — transactions ACID — Foreign Keys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Timestamps : created_at TIMESTAMP DEFAULT CURRENT_TIMESTAMP — updated_at TIMESTAMP NULL ON UPDATE CURRENT_TIMESTAMP — OBLIGATOIRE sur TOUTES les tables métier sensibles (users, commandes, lots, produits, ateliers, stocks, sav_tickets)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Soft delete : champ actif TINYINT(1) — jamais de DELETE physique sur users, produits, ateliers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ENUM : toujours définir une valeur DEFAULT — facilite les évolutions sans migration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JSON : utilisé pour details, config, lu_par — MySQL 8+ natif — index sur colonnes JSON si besoin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Nommage : snake_case pour toutes les colonnes et tables — pas de camelCase en SQL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FK : toujours avec ON DELETE CASCADE sur les tables enfants logiques (sessions, commande_lot)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Texte gravure : le champ texte_gravure dans commandes est verrouillé côté API — aucun endpoint ne permet sa modification après génération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DECIMAL(10,7) : pour les coordonnées GPS — précision suffisante pour localisation au centimètre</w:t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Nouvelle table : contacts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Table stockée dans mykolluwork (base du Workflow OS). C'est le carnet de contacts universel. Pour les contacts de type fabricant/graveur, le champ atelier_id fait le lien avec mykollufab.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FF3C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/>
                <w:bCs/>
                <w:color w:val="B7770D"/>
                <w:sz w:val="17"/>
                <w:szCs w:val="17"/>
              </w:rPr>
              <w:t xml:space="preserve">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 AI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6"/>
                <w:szCs w:val="16"/>
              </w:rPr>
              <w:t xml:space="preserve">PK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Identifiant auto-increment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—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complet ou raison sociale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prenom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Prénom — pour contacts personnes physiques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email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Email principal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telephone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VARCHAR(30)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Téléphone principal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telephone2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VARCHAR(30)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Téléphone secondaire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adresse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Adresse postale complète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ville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Ville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code_postal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Code postal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pays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VARCHAR(100)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FR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Pays — défaut France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categories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JSON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'[]'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Array catégories — ["fabricant","graveur"] / ["mairie"] / ["operateur"] etc.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fabricant_contact_id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contacts.id — pour opérateurs : lien vers leur fabricant parent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atelier_id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ateliers.id (mykollufab) — NULL si pas fabricant/graveur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D5F5E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E6A39"/>
                <w:sz w:val="17"/>
                <w:szCs w:val="17"/>
              </w:rPr>
              <w:t xml:space="preserve">user_id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E6A39"/>
                <w:sz w:val="16"/>
                <w:szCs w:val="16"/>
              </w:rPr>
              <w:t xml:space="preserve">FK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→ users.id (mykollufab) — NULL si pas opérateur avec accès fab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peut_fabriquer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peut fabriquer des médailles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peut_graver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peut graver des médailles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est_mko_interne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0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true = MKO lui-même — toujours sélectionnable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site_web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VARCHAR(500)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URL site web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notes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TEXT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Notes internes — non visibles par le contact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actif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TINYINT(1)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1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false = contact archivé — non sélectionnable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created_at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TIMESTAMP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A93226"/>
                <w:sz w:val="16"/>
                <w:szCs w:val="16"/>
              </w:rPr>
              <w:t xml:space="preserve">NO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NOW()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Date création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updated_at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TIMESTAMP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Dernière mise à jour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CREATE TABLE contacts (mykolluwork)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CREATE TABLE contacts (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id                    INT AUTO_INCREMENT PRIMARY KEY,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nom                   VARCHAR(255) NOT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prenom          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email                 VARCHAR(200)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telephone             VARCHAR(30)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telephone2            VARCHAR(30)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adresse      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ville                 VARCHAR(100)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code_postal           VARCHAR(10)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pays                  VARCHAR(100) DEFAULT 'FR',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categories            JSON NOT NULL DEFAULT '[]',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fabricant_contact_id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atelier_id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user_id               INT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peut_fabriquer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peut_graver    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est_mko_interne       TINYINT(1) DEFAULT 0,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site_web              VARCHAR(500)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notes                 TEXT NULL,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actif                 TINYINT(1) DEFAULT 1,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created_at            TIMESTAMP DEFAULT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updated_at            TIMESTAMP NULL ON UPDATE CURRENT_TIMESTAMP,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idx_email (email),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idx_atelier (atelier_id),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INDEX idx_actif (actif),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FOREIGN KEY (fabricant_contact_id) REFERENCES contacts(id) ON DELETE SET NULL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) ENGINE=InnoDB DEFAULT CHARSET=utf8mb4;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Catégories JSON — valeurs possibles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3600"/>
        <w:gridCol w:w="360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 catégorie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Champs spécifiques activés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fabricant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Atelier de fabrication de médailles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peut_fabriquer=1 — atelier_id requis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graveur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Atelier de gravure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peut_graver=1 — atelier_id requis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operateur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Personne physique chez un fabricant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fabricant_contact_id requis — user_id si accès fab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Client entreprise médailles vierges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Lié groupe PS ID 4 optionnel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mairie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Mairie partenaire événement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partenaire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Partenaire commercial ou institutionnel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presse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 média / journaliste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autre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Autre type de contact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—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Règle MKO interne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Un contact avec est_mko_interne=true est toujours affiché en premier dans les sélecteurs fabricant/graveur. Il correspond à Julien Carpentier (MKO) agissant lui-même comme fabricant ou graveur. Ce contact est créé automatiquement au premier lancement du Workflow OS.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Modifications table produits (mykollufab)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Ajout de 2 champs FK sur la table produits pour lier chaque parcours à son fabricant et son graveur sélectionnés depuis le carnet de contacts Workflow OS.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ATTENTION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Ces champs référencent la table contacts qui est dans mykolluwork — pas dans mykollufab. Ce sont des IDs de référence cross-base. L'API résout la jointure via un appel cross-base ou en dupliquant l'info dans produits.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fabricant_contact_id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contact fabricant (mykolluwork.contacts) — NULL = non assigné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graveur_contact_id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contact graveur (mykolluwork.contacts) — NULL = non assigné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fabricant_nom_cache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fabricant en cache — évite la jointure cross-base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graveur_nom_cache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VARCHAR(255)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5D6D7E"/>
                <w:sz w:val="16"/>
                <w:szCs w:val="16"/>
              </w:rPr>
              <w:t xml:space="preserve"/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Nom graveur en cache — évite la jointure cross-base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E4057"/>
          <w:sz w:val="26"/>
          <w:szCs w:val="26"/>
        </w:rPr>
        <w:t xml:space="preserve">ALTER TABLE produits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ALTER TABLE produits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COLUMN fabricant_contact_id  INT NULL AFTER lien_boutique,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COLUMN graveur_contact_id    INT NULL AFTER fabricant_contact_id,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COLUMN fabricant_nom_cache   VARCHAR(255) NULL AFTER graveur_contact_id,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COLUMN graveur_nom_cache     VARCHAR(255) NULL AFTER fabricant_nom_cache,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INDEX idx_fabricant_contact (fabricant_contact_id),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INDEX idx_graveur_contact (graveur_contact_id);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Le cache nom est mis à jour automatiquement par le Workflow OS quand l'admin change le fabricant/graveur d'un parcours. Cela évite une requête cross-base à chaque affichage.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Modifications table ateliers (mykollufab)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Ajout du lien vers le contact Workflow OS correspondant à cet atelier.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40"/>
        <w:gridCol w:w="600"/>
        <w:gridCol w:w="600"/>
        <w:gridCol w:w="960"/>
        <w:gridCol w:w="3360"/>
      </w:tblGrid>
      <w:tr>
        <w:tc>
          <w:tcPr>
            <w:tcW w:type="dxa" w:w="24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Champ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SQL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Null</w:t>
            </w:r>
          </w:p>
        </w:tc>
        <w:tc>
          <w:tcPr>
            <w:tcW w:type="dxa" w:w="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9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4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EAF2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7"/>
                <w:szCs w:val="17"/>
              </w:rPr>
              <w:t xml:space="preserve">contact_id</w:t>
            </w:r>
          </w:p>
        </w:tc>
        <w:tc>
          <w:tcPr>
            <w:tcW w:type="dxa" w:w="144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color w:val="1A5276"/>
                <w:sz w:val="16"/>
                <w:szCs w:val="16"/>
              </w:rPr>
              <w:t xml:space="preserve">INT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5D6D7E"/>
                <w:sz w:val="16"/>
                <w:szCs w:val="16"/>
              </w:rPr>
              <w:t xml:space="preserve">YES</w:t>
            </w:r>
          </w:p>
        </w:tc>
        <w:tc>
          <w:tcPr>
            <w:tcW w:type="dxa" w:w="60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2E4057"/>
                <w:sz w:val="16"/>
                <w:szCs w:val="16"/>
              </w:rPr>
              <w:t xml:space="preserve">IDX</w:t>
            </w:r>
          </w:p>
        </w:tc>
        <w:tc>
          <w:tcPr>
            <w:tcW w:type="dxa" w:w="9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ourier New" w:cs="Courier New" w:eastAsia="Courier New" w:hAnsi="Courier New"/>
                <w:color w:val="5D6D7E"/>
                <w:sz w:val="15"/>
                <w:szCs w:val="15"/>
              </w:rPr>
              <w:t xml:space="preserve">NULL</w:t>
            </w:r>
          </w:p>
        </w:tc>
        <w:tc>
          <w:tcPr>
            <w:tcW w:type="dxa" w:w="3360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ID contact dans mykolluwork.contacts — lien bidirectionnel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ALTER TABLE ateliers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COLUMN contact_id INT NULL AFTER notes,</w:t>
      </w:r>
    </w:p>
    <w:p>
      <w:pPr>
        <w:pBdr>
          <w:left w:val="single" w:color="C8A84B" w:sz="10" w:space="1"/>
        </w:pBdr>
        <w:shd w:fill="0D1B2A" w:val="clear"/>
        <w:spacing w:after="20" w:before="20"/>
      </w:pPr>
      <w:r>
        <w:rPr>
          <w:rFonts w:ascii="Courier New" w:cs="Courier New" w:eastAsia="Courier New" w:hAnsi="Courier New"/>
          <w:color w:val="C8A84B"/>
          <w:sz w:val="17"/>
          <w:szCs w:val="17"/>
        </w:rPr>
        <w:t xml:space="preserve">  ADD INDEX idx_contact (contact_id);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Workflow OS — Impact sur les modules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5.1 Module M06 — CRM Contacts (revu)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module M06 est maintenant le carnet de contacts universel. Il remplace l'ancien module CRM limité aux B2B.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Fonctionnalité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contacts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Filtrable par catégorie — recherche nom/email/ville — tri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Fiche contact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Toutes les infos + notes + historique interactions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contact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Formulaire complet avec sélection catégorie(s) multiple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Lier à un atelier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Pour fabricant/graveur — crée l'atelier dans mykollufab si inexistant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accès fab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Pour opérateur — génère un compte users (role=operateur_fab) dans mykollufab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Opérateurs d'un fabricant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Vue liste des opérateurs liés à un fabricant avec leur statut accès fab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Archiver contact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actif=false — contact non sélectionnable dans les sélecteurs parcours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 CSV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 liste contacts filtrée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5.2 Module M09 — Config parcours (ajout sélecteurs)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Dans la configuration d'un parcours, deux nouveaux sélecteurs apparaissent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┌─────────────────────────────────────────────────────────────┐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Configuration parcours — Col de l'Izoard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Fabricant assigné :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┌──────────────────────────────────────────────────────┐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│  ⭐ MKO Interne (Julien Carpentier)             ▼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│     Atelier Gravure Lyon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│     Atelier Métallique Paris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└──────────────────────────────────────────────────────┘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Graveur assigné :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┌──────────────────────────────────────────────────────┐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│  ⭐ MKO Interne (Julien Carpentier)             ▼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│     Atelier Gravure Lyon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└──────────────────────────────────────────────────────┘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[ ENREGISTRER ]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└─────────────────────────────────────────────────────────────┘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Le sélecteur affiche uniquement les contacts actifs avec peut_fabriquer=1 (pour fabricant) ou peut_graver=1 (pour graveur). MKO Interne toujours en premier avec une étoile.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Impacts sur l'API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Nouveaux endpoints contacts (Workflow OS)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3360"/>
        <w:gridCol w:w="1680"/>
        <w:gridCol w:w="360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Méthode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Auth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/api/contacts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contacts — filtres catégorie/actif/search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/api/contacts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un contact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PATCH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PATCH /api/contacts/:id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Modifier un contact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DELETE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DELETE /api/contacts/:id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super_admin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Archiver un contact (actif=false)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/api/contacts/fabricants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operateur_fab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contacts peut_fabriquer=1 — pour sélecteurs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/api/contacts/graveurs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operateur_fab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contacts peut_graver=1 — pour sélecteurs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/api/contacts/:id/creer-acces-fab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 compte users (mykollufab) pour un opérateur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/api/contacts/:id/operateurs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admin_fab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opérateurs liés à un contact fabricant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Modification endpoint parcours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PATCH /api/parcours/:id accepte maintenant les champs fabricant_contact_id et graveur_contact_id. Quand ils sont mis à jour, le cache nom est automatiquement renseigné.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PATCH /api/parcours/1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"fabricant_contact_id": 3, "graveur_contact_id": 3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Réponse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"id": 1, "slug": "izoard",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"fabricant_contact_id": 3, "fabricant_nom_cache": "Atelier Gravure Lyon",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"graveur_contact_id": 3, "graveur_nom_cache": "Atelier Gravure Lyon"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Table de synthèse — 30 tables mykollufab (mise à jour)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La table contacts est dans mykolluwork. Les 2 champs ajoutés à produits et ateliers sont dans mykollufab. Le total mykollufab reste 29 tables — seule la table contacts est nouvelle dans workflow.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2880"/>
        <w:gridCol w:w="360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Base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Modification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mykolluwork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contacts (NOUVELLE)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Carnet de contacts universel — 20 champs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mykollufab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 (MODIFIÉE)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+ fabricant_contact_id + graveur_contact_id + 2 caches nom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mykollufab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ateliers (MODIFIÉE)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+ contact_id — lien bidirectionnel vers contacts workflow</w:t>
            </w:r>
          </w:p>
        </w:tc>
      </w:tr>
    </w:tbl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2026-05-07T09:11:34.071Z</dcterms:created>
  <dcterms:modified xsi:type="dcterms:W3CDTF">2026-05-07T09:11:34.071Z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