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sz w:val="12"/>
          <w:szCs w:val="12"/>
        </w:rPr>
        <w:t xml:space="preserve"/>
      </w:r>
    </w:p>
    <w:p>
      <w:r>
        <w:rPr>
          <w:rFonts w:ascii="Arial" w:cs="Arial" w:eastAsia="Arial" w:hAnsi="Arial"/>
          <w:sz w:val="12"/>
          <w:szCs w:val="12"/>
        </w:rPr>
        <w:t xml:space="preserve"/>
      </w:r>
    </w:p>
    <w:p>
      <w:r>
        <w:rPr>
          <w:rFonts w:ascii="Arial" w:cs="Arial" w:eastAsia="Arial" w:hAnsi="Arial"/>
          <w:sz w:val="12"/>
          <w:szCs w:val="12"/>
        </w:rPr>
        <w:t xml:space="preserve"/>
      </w:r>
    </w:p>
    <w:p>
      <w:r>
        <w:rPr>
          <w:rFonts w:ascii="Arial" w:cs="Arial" w:eastAsia="Arial" w:hAnsi="Arial"/>
          <w:sz w:val="12"/>
          <w:szCs w:val="12"/>
        </w:rPr>
        <w:t xml:space="preserve"/>
      </w:r>
    </w:p>
    <w:p>
      <w:pPr>
        <w:spacing w:after="80" w:before="0"/>
        <w:jc w:val="center"/>
      </w:pPr>
      <w:r>
        <w:rPr>
          <w:rFonts w:ascii="Arial" w:cs="Arial" w:eastAsia="Arial" w:hAnsi="Arial"/>
          <w:b/>
          <w:bCs/>
          <w:color w:val="C8A84B"/>
          <w:sz w:val="96"/>
          <w:szCs w:val="96"/>
        </w:rPr>
        <w:t xml:space="preserve">MyKollectOr®</w:t>
      </w:r>
    </w:p>
    <w:p>
      <w:pPr>
        <w:spacing w:after="60" w:before="0"/>
        <w:jc w:val="center"/>
      </w:pPr>
      <w:r>
        <w:rPr>
          <w:rFonts w:ascii="Arial" w:cs="Arial" w:eastAsia="Arial" w:hAnsi="Arial"/>
          <w:b/>
          <w:bCs/>
          <w:color w:val="0D2137"/>
          <w:sz w:val="48"/>
          <w:szCs w:val="48"/>
        </w:rPr>
        <w:t xml:space="preserve">MKO_FAB</w:t>
      </w:r>
    </w:p>
    <w:p>
      <w:pPr>
        <w:spacing w:after="80" w:before="0"/>
        <w:jc w:val="center"/>
      </w:pPr>
      <w:r>
        <w:rPr>
          <w:rFonts w:ascii="Arial" w:cs="Arial" w:eastAsia="Arial" w:hAnsi="Arial"/>
          <w:color w:val="2E4057"/>
          <w:sz w:val="28"/>
          <w:szCs w:val="28"/>
        </w:rPr>
        <w:t xml:space="preserve">fab.mykollector.com · Portail Fabricant · Admin · Agent DXF</w:t>
      </w:r>
    </w:p>
    <w:p>
      <w:pPr>
        <w:pBdr>
          <w:bottom w:val="single" w:color="C8A84B" w:sz="6" w:space="1"/>
        </w:pBdr>
        <w:spacing w:after="160" w:before="160"/>
      </w:pPr>
      <w:r>
        <w:rPr>
          <w:rFonts w:ascii="Arial" w:cs="Arial" w:eastAsia="Arial" w:hAnsi="Arial"/>
          <w:sz w:val="4"/>
          <w:szCs w:val="4"/>
        </w:rPr>
        <w:t xml:space="preserve"/>
      </w:r>
    </w:p>
    <w:p>
      <w:r>
        <w:rPr>
          <w:rFonts w:ascii="Arial" w:cs="Arial" w:eastAsia="Arial" w:hAnsi="Arial"/>
          <w:sz w:val="12"/>
          <w:szCs w:val="12"/>
        </w:rPr>
        <w:t xml:space="preserve"/>
      </w:r>
    </w:p>
    <w:p>
      <w:pPr>
        <w:spacing w:after="20" w:before="0"/>
        <w:jc w:val="center"/>
      </w:pPr>
      <w:r>
        <w:rPr>
          <w:rFonts w:ascii="Arial" w:cs="Arial" w:eastAsia="Arial" w:hAnsi="Arial"/>
          <w:color w:val="5D6D7E"/>
          <w:sz w:val="22"/>
          <w:szCs w:val="22"/>
        </w:rPr>
        <w:t xml:space="preserve">v1.1 — Mai 2026</w:t>
      </w:r>
    </w:p>
    <w:p>
      <w:pPr>
        <w:spacing w:after="20" w:before="0"/>
        <w:jc w:val="center"/>
      </w:pPr>
      <w:r>
        <w:rPr>
          <w:rFonts w:ascii="Arial" w:cs="Arial" w:eastAsia="Arial" w:hAnsi="Arial"/>
          <w:color w:val="5D6D7E"/>
          <w:sz w:val="20"/>
          <w:szCs w:val="20"/>
        </w:rPr>
        <w:t xml:space="preserve">Julien Carpentier — julien@mykollector.com</w:t>
      </w:r>
    </w:p>
    <w:p>
      <w:pPr>
        <w:spacing w:after="0" w:before="0"/>
        <w:jc w:val="center"/>
      </w:pPr>
      <w:r>
        <w:rPr>
          <w:rFonts w:ascii="Arial" w:cs="Arial" w:eastAsia="Arial" w:hAnsi="Arial"/>
          <w:i/>
          <w:iCs/>
          <w:color w:val="5D6D7E"/>
          <w:sz w:val="18"/>
          <w:szCs w:val="18"/>
        </w:rPr>
        <w:t xml:space="preserve">Confidentiel — usage interne uniquement</w:t>
      </w:r>
    </w:p>
    <w:p>
      <w:r>
        <w:br w:type="page"/>
      </w:r>
    </w:p>
    <w:p>
      <w:pPr>
        <w:pStyle w:val="Heading1"/>
        <w:spacing w:after="240" w:before="480"/>
      </w:pPr>
      <w:r>
        <w:rPr>
          <w:rFonts w:ascii="Arial" w:cs="Arial" w:eastAsia="Arial" w:hAnsi="Arial"/>
          <w:b/>
          <w:bCs/>
          <w:color w:val="0D2137"/>
          <w:sz w:val="44"/>
          <w:szCs w:val="44"/>
        </w:rPr>
        <w:t xml:space="preserve">1 — Vue d'ensemble</w:t>
      </w:r>
    </w:p>
    <w:p>
      <w:pPr>
        <w:spacing w:after="80" w:before="80"/>
        <w:jc w:val="left"/>
      </w:pPr>
      <w:r>
        <w:rPr>
          <w:rFonts w:ascii="Arial" w:cs="Arial" w:eastAsia="Arial" w:hAnsi="Arial"/>
          <w:b w:val="false"/>
          <w:bCs w:val="false"/>
          <w:i w:val="false"/>
          <w:iCs w:val="false"/>
          <w:color w:val="1A1A1A"/>
          <w:sz w:val="20"/>
          <w:szCs w:val="20"/>
        </w:rPr>
        <w:t xml:space="preserve">fab.mykollector.com est le portail web dédié aux fabricants et graveurs partenaires, ainsi qu'à l'administration interne MyKollectOr. Il regroupe deux espaces distincts sous le même domaine : l'espace opérateur fabricant (gestion lots, gravure, expédition, SAV, chat) et l'espace admin MKO (back-office complet, configuration, rapports).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Paramètre</w:t>
            </w:r>
          </w:p>
        </w:tc>
        <w:tc>
          <w:tcPr>
            <w:tcW w:type="dxa" w:w="62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Valeur</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URL</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https://fab.mykollector.com</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Stack</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HTML/JS vanilla — Fetch API — zéro dépendance externe</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Design mode clair</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Fond #F5F7FA — accents or #C8A84B — texte #1A2638 — sobre et professionnel</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Auth</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Bearer — localStorage — 24h — refresh 30j</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 cible</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https://api.mykollector.com</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Langue</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Français uniquement</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Polling notifications</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Toutes les 30 secondes — GET /api/fab/notifications</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Polling chat</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Toutes les 5 secondes — GET /api/chat/:id/messages?since=timestamp</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Agent DXF</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Polling GET /api/agent/lots-en-attente toutes les 30s depuis le PC fab</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1.1 Les deux espaces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2880"/>
        <w:gridCol w:w="2880"/>
        <w:gridCol w:w="144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Espace</w:t>
            </w:r>
          </w:p>
        </w:tc>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URL</w:t>
            </w:r>
          </w:p>
        </w:tc>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 autorisés</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Accès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Opérateur fabricant</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operateur_fab</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 atelier_id</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MKO</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fab.mykollector.com/admin/</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 super_admin</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 rôle vérifié</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Agent DXF</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fab.mykollector.com/agent/</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operateur_fab / admin_fab</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Page téléchargement .exe</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2 — Espace Opérateur Fabricant</w:t>
      </w:r>
    </w:p>
    <w:p>
      <w:pPr>
        <w:pStyle w:val="Heading2"/>
        <w:spacing w:after="160" w:before="320"/>
      </w:pPr>
      <w:r>
        <w:rPr>
          <w:rFonts w:ascii="Arial" w:cs="Arial" w:eastAsia="Arial" w:hAnsi="Arial"/>
          <w:b/>
          <w:bCs/>
          <w:color w:val="0B5345"/>
          <w:sz w:val="32"/>
          <w:szCs w:val="32"/>
        </w:rPr>
        <w:t xml:space="preserve">2.1 Connexion — fab.mykollector.com/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[Logo MyKollectOr®]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Espace Fabricant &amp; Graveur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Email professionnel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Mot de passe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SE CONNECTER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Mot de passe oublié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Vous êtes administrateur MKO ? → Espace Admin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Endpoint : POST /api/auth/login — Rôle requis : operateur_fab — Redirect si admin_fab → /admin/</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2.2 Dashboard fabricant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MyKollectOr® — Espace Fabricant          [🔔 3] [Chat]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Atelier Gravure Lyon — Paul MARTIN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3       │  │  ⚙️  12      │  │  ✅  48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Nouveaux    │  │  En cours    │  │  Ce mois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lots        │  │              │  │  expédiés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LOTS EN ATTENTE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Lot #5  —  Col de l'Izoard  —  12 médailles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Créé le 04/05/2026 — DXF généré — Prêt à graver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VOIR LE LOT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Lot #4  —  Mont Ventoux  —  8 médailles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Créé le 03/05/2026 — En gravure depuis 2j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VOIR LE LOT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STOCK EMBALLAGES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Boîtes     : ████████████░░░░  42 restantes / 100 allouées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Rubans or  : ████████████████  78 restantes / 100 allouées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Sacs       : ███████░░░░░░░░░  28 restantes / 80 allouées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3120"/>
        <w:gridCol w:w="336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Élément UI</w:t>
            </w:r>
          </w:p>
        </w:tc>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 API</w:t>
            </w:r>
          </w:p>
        </w:tc>
        <w:tc>
          <w:tcPr>
            <w:tcW w:type="dxa" w:w="33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Données affichées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KPI Nouveaux lots</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/api/lots?statut=en_attente_generation</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Nb lots non pris en charge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KPI En cours</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/api/lots?statut=en_gravure</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Nb lots en cours de gravure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KPI Ce mois</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/api/lots?statut=expedie&amp;mois=current</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Nb lots expédiés ce mois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Liste lots en attente</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/api/lots?statut=genere</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Lots DXF générés — prêts à graver</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Stock emballages</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/api/stocks</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Quantités par type — seuil alerte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Badge notifications</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/api/fab/notifications</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Nb notifications non lues</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2.3 Vue d'un lot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Dashboard              Lot #5 — Col de l'Izoard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Statut : ⚙️ DXF Généré — Prêt à graver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Créé le : 04/05/2026 08:00 — 12 médailles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PRENDRE EN CHARGE CE LOT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TÉLÉCHARGER LES DXF (12 fichiers)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EXPORTER CSV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COMMANDES DU LOT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Texte gravure               │  Adresse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0088 │  JULIEN MARTIN / IZOARD /... │  Paris 75001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0089 │  MARIE DUPONT / IZOARD /...  │  Lyon 69003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0090 │  PAUL DURAND / IZOARD /...   │  Marseille 13001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Textes de gravure verrouillés — non modifiables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3120"/>
        <w:gridCol w:w="336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Action</w:t>
            </w:r>
          </w:p>
        </w:tc>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 API</w:t>
            </w:r>
          </w:p>
        </w:tc>
        <w:tc>
          <w:tcPr>
            <w:tcW w:type="dxa" w:w="33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Effet</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Prendre en charge</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/api/fab/gravure/prendre { lot_id }</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Statut lot → en_gravure — push PS statut 24</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Télécharger DXF</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/api/lots/:id/dxf-archive</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ZIP de tous les DXF du lot</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Exporter CSV</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/api/lots/:id/csv</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CSV : nom, prénom, adresse, texte gravure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Voir détail commande</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/api/fab/commandes/:id</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Détail complet — texte gravure — adresse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Terminer gravure</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PATCH /api/fab/gravure/:id/terminer</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Statut lot → grave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2.4 Détail d'une commande — Texte gravure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Lot #5              Commande MKO-0088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TEXTE DE GRAVURE — 🔒 VERROUILLÉ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JULIEN MARTIN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COL DE L'IZOARD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04.05.2026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3'12"42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Non modifiable — Copie exacte du serveur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Type commande  : medaille_complete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Parcours       : Col de l'Izoard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Chrono validé  : ⚡ Confirmé Strava — 04/05/2026 09:00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ADRESSE D'EXPÉDITION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 MARTIN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12 rue des Alpes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75001 PARIS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TÉLÉCHARGER LE DXF ]   [ 🏷️ ÉTIQUETTE PDF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SAV — Signaler un problème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A93226"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RÈGLE ABSOLUE</w:t>
            </w:r>
          </w:p>
        </w:tc>
        <w:tc>
          <w:tcPr>
            <w:tcW w:type="dxa" w:w="7920"/>
            <w:gridSpan w:val="1"/>
            <w:tcBorders>
              <w:top w:val="single" w:color="D5D8DC" w:sz="1"/>
              <w:left w:val="single" w:color="D5D8DC" w:sz="1"/>
              <w:bottom w:val="single" w:color="D5D8DC" w:sz="1"/>
              <w:right w:val="single" w:color="D5D8DC" w:sz="1"/>
            </w:tcBorders>
            <w:shd w:fill="FDEDEC"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Le texte de gravure est affiché en lecture seule. Aucun champ n'est éditable sur cet écran. Si le fabricant détecte une erreur, il utilise le bouton SAV. Toute modification passe par l'admin MKO uniquement.</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2.5 Expédition — Une commande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Commande MKO-0088         Confirmer l'expédition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Destinataire : Julien MARTIN — 12 rue des Alpes — 75001 Paris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Transporteur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Colissimo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La Poste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Chronopost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DHL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Autre (saisir ci-dessous)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Numéro de suivi (optionnel)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6V1234567890FR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Date d'expédition : [ 04/05/2026 ] (aujourd'hui par défaut)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CONFIRMER L'EXPÉDITION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Endpoint : POST /api/fab/expedition — Déclenche automatiquement : push statut "Expédié" (ID 4) vers PS + email PHPMailer au sportif avec numéro de suivi.</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2.6 Expédition en lot — Toutes les commandes d'un lot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Expédition en lot — Lot #5 (12 médailles)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Toutes les commandes de ce lot seront marquées "Expédiées".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Transporteur : [ Colissimo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Mode numéros de suivi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Saisir individuellement (recommandé)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Pas de numéro de suivi pour ce lot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Date expédition : [ 04/05/2026 ]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EXPÉDIER LES 12 COMMANDES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Cette action enverra 12 emails aux sportifs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Endpoint : POST /api/fab/expedition/batch { lot_id, transporteur, date_expedition }</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2.7 SAV — Signaler un problème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SAV — Commande MKO-0088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Type de problème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Défaut de gravure (texte illisible / mal positionné)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Médaille endommagée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Mauvaise profondeur de gravure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Médaille non conforme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Autre (préciser ci-dessous)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Description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Le texte est bien gravé mais légèrement décalé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vers le bas. Photo jointe.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Photo (optionnel) : [ 📷 Ajouter une photo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ENVOYER AU SAV MKO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ℹ️  L'équipe MKO sera notifiée immédiatement.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Endpoint : POST /api/fab/sav/express — Crée ticket SAV + notification admin M02 Workflow + log audit.</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2.8 Chat interne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Dashboard                           Chat — MKO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[Julien MKO]  04/05 11:00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Lot #5 prêt — DXF générés — pouvez-vous commencer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la gravure cette semaine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[Paul Fab]  04/05 11:05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Oui, on commence demain matin. On a les boîtes.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[Julien MKO]  04/05 11:06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Parfait. Lot #4 Mont Ventoux aussi à faire cette sem.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Votre message...                              [Envoyer]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Polling GET /api/chat/:id/messages?since=timestamp toutes les 5 secondes. Pas de WebSocket — contrainte OVH Mutualisé. Le since=timestamp permet de ne récupérer que les nouveaux messages.</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2.9 Notifications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Notifications                                    [Tout marquer lu]│</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Nouveau lot disponible — Col de l'Izoard (12 médailles)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Il y a 2 heures — [Voir le lot]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Nouveau lot disponible — Mont Ventoux (8 médailles)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Il y a 5 heures — [Voir le lot]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Lot #3 — Expédition confirmée — 10 commandes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Il y a 2 jours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Polling GET /api/fab/notifications toutes les 30 secondes. Badge rouge dans le header si nb_non_lus &gt; 0.</w:t>
      </w:r>
    </w:p>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3 — Espace Admin MKO — fab.mykollector.com/admin/</w:t>
      </w:r>
    </w:p>
    <w:p>
      <w:pPr>
        <w:spacing w:after="80" w:before="80"/>
        <w:jc w:val="left"/>
      </w:pPr>
      <w:r>
        <w:rPr>
          <w:rFonts w:ascii="Arial" w:cs="Arial" w:eastAsia="Arial" w:hAnsi="Arial"/>
          <w:b w:val="false"/>
          <w:bCs w:val="false"/>
          <w:i w:val="false"/>
          <w:iCs w:val="false"/>
          <w:color w:val="1A1A1A"/>
          <w:sz w:val="20"/>
          <w:szCs w:val="20"/>
        </w:rPr>
        <w:t xml:space="preserve">L'espace admin est accessible uniquement aux utilisateurs avec role=admin_fab ou super_admin. Il donne accès à la gestion complète de la plateforme : commandes, sportifs, parcours, fabricants, contacts, rapports et configuration.</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3.1 Dashboard admin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MyKollectOr® — Admin                    Julien C. [super_admin]│</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Commandes │ Sportifs │ Parcours │ Contacts │ Config│</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AUJOURD'HUI — Lundi 4 mai 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342     │  │  12      │  │  8       │  │  8 420€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Total    │  │ En lot   │  │ En grav. │  │ CA mois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ALERTES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Ticket SAV #3 ouvert — Commande MKO-0088 [Voir]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Stock boîtes — Atelier Lyon : 8 restantes (seuil: 10)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3 commandes en attente de validation sportif &gt; 24h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DERNIÈRES COMMANDES IMPORTÉES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MKO-0092  Izoard   Marie D.    importee    04/05 08:15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MKO-0091  Ventoux  Thomas L.   en_lot      03/05 18:00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MKO-0090  Izoard   Paul M.     en_gravure  03/05 14:30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3.2 Gestion des commandes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Commandes                                    [+ Import manuel]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Filtre: [Tous statuts ▼] [Tous parcours ▼] [Tous types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Recherche: [_______________________]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Réf.   │ Sportif          │ Parcours  │ Statut       │ Date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MKO-0092│ Marie DUPONT     │ Izoard    │ importee     │ 04/05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MKO-0091│ Thomas LEROY     │ Ventoux   │ en_lot       │ 03/05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MKO-0090│ Paul MARTIN      │ Izoard    │ en_gravure   │ 03/05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MKO-0089│ Sophie BLANC     │ Alpe D.   │ expedie      │ 02/05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MKO-0088│ Julien MARTIN    │ Izoard    │ expedie      │ 01/05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Page 1/69                          [&lt; Préc]  [Suiv &gt;]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3.3 Détail commande admin — Contrôles avancés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Commandes              Commande MKO-0088 — Admin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Sportif : Julien MARTIN (julien.martin@email.com)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Parcours : Col de l'Izoard — Chrono : 3h 12'42" ⚡ Strava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Type : medaille_complete — Statut : expedie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TEXTE DE GRAVURE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 MARTIN / COL DE L'IZOARD / 04.05.2026 / 3'12"42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Validation sportif : ✅ Oui — 04/05/2026 10:30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[Modifier le texte — admin]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FABRICANT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Atelier Gravure Lyon — Lot #5 — [Voir le lot]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EXPÉDITION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Colissimo — 6V1234567890FR — Expédié le 06/05/2026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[Suivre le colis]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ACTIONS ADMIN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Changer statut ▼ ]  [ Envoyer email sportif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Créer ticket SAV ]  [ Voir logs audit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3.4 Gestion des sportifs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Sportifs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Recherche: [julien.martin@...________] 🔍  Résultats: 1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Julien MARTIN — julien.martin@email.com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Inscrit le 01/03/2025 — Dernière connexion: 04/05/2026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Strava connecté — Presta ID: 1234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Chronos : 3   Commandes : 3   Médailles expédiées : 2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[Voir profil complet]  [Voir commandes]  [Envoyer email]│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3.5 Gestion des parcours — Config GPS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Parcours                                       [+ Nouveau]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Col de l'Izoard         ✅ Actif   [Modifier]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Fabricant : Atelier Gravure Lyon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Graveur   : Atelier Gravure Lyon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GPS départ : 44.6782, 6.7350 — Sommet : 44.8196, 6.7342│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Config GPS : wake 2000m / PARTIR 300m / fin 400m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[Config GPS avancée ▼] [Assigner fabricant] [QR Code]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Mont Ventoux            ✅ Actif   [Modifier]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Alpe d'Huez             ✅ Actif   [Modifier]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3.6 Carnet de contacts — Fabricants et opérateurs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Contacts                                        [+ Nouveau]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Filtre: [Tous ▼] [Fabricants] [Graveurs] [Opérateurs] [B2B]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MyKollectOr (MKO Interne)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Fabricant ✓  Graveur ✓  est_mko_interne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julien@mykollector.com — 06 78 54 64 95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[Voir] [Modifier]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Atelier Gravure Lyon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Fabricant ✓  Graveur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contact@atelierlyon.fr — 04 78 XX XX XX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Opérateurs : Paul MARTIN (accès fab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Parcours assignés : Izoard ✓  Ventoux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[Voir] [Modifier] [Gérer opérateurs] [Créer accès fab]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Mairie de Vars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Mairie — Partenariat parcours Col de Vars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mairie@vars.fr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3.7 Créer un accès fab pour un opérateur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Créer accès fab — Paul MARTIN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Opérateur de : Atelier Gravure Lyon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Email     : paul.martin@atelierlyon.fr  [non modifiable]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Rôle      : ● Opérateur fabricant  ○ Admin fabricant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Atelier   : Atelier Gravure Lyon  [non modifiable]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Mot de passe provisoire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[Générer automatiquement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CRÉER LE COMPTE ET ENVOYER LES ACCÈS PAR EMAIL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ℹ️  Un email sera envoyé à paul.martin@atelierlyon.fr avec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les identifiants et le lien de connexion.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Endpoint : POST /api/contacts/:id/creer-acces-fab — Crée users (mykollufab) + envoie email PHPMailer avec identifiants provisoires.</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3.8 Backup Dropbox — Configuration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Configuration Backup — Dropbox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Token API : sl.xxxxxxxx...  [Modifier]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Dossier   : /MKO-Backups/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Dernier backup : ✅ 04/05/2026 06:00 — 4,2 MB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TESTER ]  [ 💾 BACKUP MAINTENANT ]  [ ⚙️ CONFIGURER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spacing w:after="80" w:before="80"/>
        <w:jc w:val="left"/>
      </w:pPr>
      <w:r>
        <w:rPr>
          <w:rFonts w:ascii="Arial" w:cs="Arial" w:eastAsia="Arial" w:hAnsi="Arial"/>
          <w:b/>
          <w:bCs/>
          <w:i w:val="false"/>
          <w:iCs w:val="false"/>
          <w:color w:val="1A1A1A"/>
          <w:sz w:val="20"/>
          <w:szCs w:val="20"/>
        </w:rPr>
        <w:t xml:space="preserve">Comment configurer Dropbox en 4 étapes :</w:t>
      </w:r>
    </w:p>
    <w:p>
      <w:pPr>
        <w:pStyle w:val="ListParagraph"/>
        <w:numPr>
          <w:ilvl w:val="0"/>
          <w:numId w:val="2"/>
        </w:numPr>
        <w:spacing w:after="40" w:before="40"/>
      </w:pPr>
      <w:r>
        <w:rPr>
          <w:rFonts w:ascii="Arial" w:cs="Arial" w:eastAsia="Arial" w:hAnsi="Arial"/>
          <w:color w:val="1A1A1A"/>
          <w:sz w:val="20"/>
          <w:szCs w:val="20"/>
        </w:rPr>
        <w:t xml:space="preserve">Aller sur dropbox.com/developers → App Console → Créer une app</w:t>
      </w:r>
    </w:p>
    <w:p>
      <w:pPr>
        <w:pStyle w:val="ListParagraph"/>
        <w:numPr>
          <w:ilvl w:val="0"/>
          <w:numId w:val="2"/>
        </w:numPr>
        <w:spacing w:after="40" w:before="40"/>
      </w:pPr>
      <w:r>
        <w:rPr>
          <w:rFonts w:ascii="Arial" w:cs="Arial" w:eastAsia="Arial" w:hAnsi="Arial"/>
          <w:color w:val="1A1A1A"/>
          <w:sz w:val="20"/>
          <w:szCs w:val="20"/>
        </w:rPr>
        <w:t xml:space="preserve">Type : Scoped access — Full Dropbox — Permission : files.content.write</w:t>
      </w:r>
    </w:p>
    <w:p>
      <w:pPr>
        <w:pStyle w:val="ListParagraph"/>
        <w:numPr>
          <w:ilvl w:val="0"/>
          <w:numId w:val="2"/>
        </w:numPr>
        <w:spacing w:after="40" w:before="40"/>
      </w:pPr>
      <w:r>
        <w:rPr>
          <w:rFonts w:ascii="Arial" w:cs="Arial" w:eastAsia="Arial" w:hAnsi="Arial"/>
          <w:color w:val="1A1A1A"/>
          <w:sz w:val="20"/>
          <w:szCs w:val="20"/>
        </w:rPr>
        <w:t xml:space="preserve">Générer un Access Token dans l'onglet Settings</w:t>
      </w:r>
    </w:p>
    <w:p>
      <w:pPr>
        <w:pStyle w:val="ListParagraph"/>
        <w:numPr>
          <w:ilvl w:val="0"/>
          <w:numId w:val="2"/>
        </w:numPr>
        <w:spacing w:after="40" w:before="40"/>
      </w:pPr>
      <w:r>
        <w:rPr>
          <w:rFonts w:ascii="Arial" w:cs="Arial" w:eastAsia="Arial" w:hAnsi="Arial"/>
          <w:color w:val="1A1A1A"/>
          <w:sz w:val="20"/>
          <w:szCs w:val="20"/>
        </w:rPr>
        <w:t xml:space="preserve">Coller le token dans l'interface ci-dessus → Tester → OK</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3.9 PrestaShop — Sync et configuration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Configuration PrestaShop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Connexion OAuth2 :  ✅ Connecté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Token expire dans : 2h 45min (renouvellement auto)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Dernière sync     : 04/05/2026 08:00 — 5 commandes importées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SYNCHRONISER MAINTENANT ]  [ TESTER LA CONNEXION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COMMANDES EN ATTENTE D'IMPORT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3 commandes PS en statut "Paiement accepté" non encore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importées dans mykollufab.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IMPORTER MAINTENANT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FILE D'ATTENTE (retry)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 commandes en attente de retry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3.10 Rapports et statistiques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Rapports                           [Mai 2026 ▼]  [Export CSV]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ESTIMÉ MAI 2026           8 420 €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 PARCOURS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Col de l'Izoard   ████████████████████  4 200 € (50%)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Mont Ventoux      ████████████          2 520 € (30%)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Alpe d'Huez       ██████                1 700 € (20%)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 FABRICANT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Atelier Gravure Lyon    5 200 €  (124 médailles)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 Interne             3 220 €  (77 médailles)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DÉLAIS MOYENS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Import → Gravure   : 2,3 jours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Gravure → Expéd.   : 1,8 jours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Total Import → Exp.: 4,1 jours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4 — Agent DXF — fab.mykollector.com/agent/</w:t>
      </w:r>
    </w:p>
    <w:p>
      <w:pPr>
        <w:spacing w:after="80" w:before="80"/>
        <w:jc w:val="left"/>
      </w:pPr>
      <w:r>
        <w:rPr>
          <w:rFonts w:ascii="Arial" w:cs="Arial" w:eastAsia="Arial" w:hAnsi="Arial"/>
          <w:b w:val="false"/>
          <w:bCs w:val="false"/>
          <w:i w:val="false"/>
          <w:iCs w:val="false"/>
          <w:color w:val="1A1A1A"/>
          <w:sz w:val="20"/>
          <w:szCs w:val="20"/>
        </w:rPr>
        <w:t xml:space="preserve">L'agent DXF est une application Python packagée en .exe qui tourne sur le PC Windows du fabricant. La page fab.mykollector.com/agent/ permet de le télécharger et de consulter la documentation d'installation.</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4.1 Page de téléchargement agent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Agent DXF MyKollectOr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L'agent DXF génère automatiquement les fichiers de gravure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sur votre PC. Il fonctionne en arrière-plan.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Version actuelle : v1.1.0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Compatible : Windows 10 / 11 — 64 bits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TÉLÉCHARGER agent_mykollector_v1.1.0.zip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INSTALLATION (5 étapes)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1. Extraire le ZIP dans C:MKO-Agent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2. Ouvrir le fichier .env et renseigner vos identifiants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3. Double-cliquer sur agent_mykollector.exe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4. L'icône MKO apparaît dans la barre système (tray)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5. L'agent se connecte et attend les lots DXF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Voir le README complet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4.2 Spécification technique agent DXF</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648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Aspect</w:t>
            </w:r>
          </w:p>
        </w:tc>
        <w:tc>
          <w:tcPr>
            <w:tcW w:type="dxa" w:w="64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Détail</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Langage</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Python 3.11+ — packagé PyInstaller → agent_mykollector.exe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Librairies</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ezdxf (DXF) — WeasyPrint 60+ (PDF étiquettes) — requests (API) — pystray + Pillow (tray icon) — schedule (polling)</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Polling</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/api/agent/lots-en-attente toutes les 30 secondes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Auth</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credentials dans .env agent — re-auth auto si réponse 401</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Dossiers</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DOSSIER_DXF=C:\MKO-Agent\DXF\ — DOSSIER_ETIQUETTES=C:\MKO-Agent\Etiquettes\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Logs</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logs/agent_YYYY-MM-DD.log — rotation 7 jours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Tray icon</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Icône MKO dans barre système — clic droit : Statut / Logs / Quitter</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Gestion erreurs</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Timeout réseau → retry cycle suivant — disque plein → toast Windows — log erreur</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NE FAIT PAS</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Ne déclenche PAS le statut en_gravure — géré manuellement par opérateur</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4.3 Fichier .env agent — Configuration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Configuration Agent DXF MyKollectOr v1.1</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Renseigner ces valeurs avant de lancer l'agent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API MyKollectOr</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API_BASE_URL=https://api.mykollector.com</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Identifiants agent (fournis par MKO admin)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AGENT_EMAIL=agent@atelierlyon.fr</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AGENT_PASSWORD=motDePasseAgent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Dossiers de sortie (adapter selon votre PC)</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DOSSIER_DXF=C:\MKO-Agent\DXF\</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DOSSIER_ETIQUETTES=C:\MKO-Agent\Etiquettes\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DOSSIER_LOGS=C:\MKO-Agent\Logs\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Intervalle de polling en secondes (défaut: 30)</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POLLING_INTERVAL=30</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4.4 Cycle de traitement agent — Boucle 30 secondes</w:t>
      </w:r>
    </w:p>
    <w:p>
      <w:pPr>
        <w:pStyle w:val="ListParagraph"/>
        <w:numPr>
          <w:ilvl w:val="0"/>
          <w:numId w:val="2"/>
        </w:numPr>
        <w:spacing w:after="40" w:before="40"/>
      </w:pPr>
      <w:r>
        <w:rPr>
          <w:rFonts w:ascii="Arial" w:cs="Arial" w:eastAsia="Arial" w:hAnsi="Arial"/>
          <w:color w:val="1A1A1A"/>
          <w:sz w:val="20"/>
          <w:szCs w:val="20"/>
        </w:rPr>
        <w:t xml:space="preserve">GET /api/agent/lots-en-attente → liste lots statut=en_attente_generation</w:t>
      </w:r>
    </w:p>
    <w:p>
      <w:pPr>
        <w:pStyle w:val="ListParagraph"/>
        <w:numPr>
          <w:ilvl w:val="0"/>
          <w:numId w:val="2"/>
        </w:numPr>
        <w:spacing w:after="40" w:before="40"/>
      </w:pPr>
      <w:r>
        <w:rPr>
          <w:rFonts w:ascii="Arial" w:cs="Arial" w:eastAsia="Arial" w:hAnsi="Arial"/>
          <w:color w:val="1A1A1A"/>
          <w:sz w:val="20"/>
          <w:szCs w:val="20"/>
        </w:rPr>
        <w:t xml:space="preserve">Pour chaque lot : GET /api/agent/template-gravure/:id/fichier → télécharger template DXF</w:t>
      </w:r>
    </w:p>
    <w:p>
      <w:pPr>
        <w:pStyle w:val="ListParagraph"/>
        <w:numPr>
          <w:ilvl w:val="0"/>
          <w:numId w:val="2"/>
        </w:numPr>
        <w:spacing w:after="40" w:before="40"/>
      </w:pPr>
      <w:r>
        <w:rPr>
          <w:rFonts w:ascii="Arial" w:cs="Arial" w:eastAsia="Arial" w:hAnsi="Arial"/>
          <w:color w:val="1A1A1A"/>
          <w:sz w:val="20"/>
          <w:szCs w:val="20"/>
        </w:rPr>
        <w:t xml:space="preserve">Pour chaque commande du lot : remplacer les placeholders via ezdxf</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{{NOM}}      → commande.prenom + ' ' + commande.nom (MAJUSCULES)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{{PRENOM}}   → commande.prenom (MAJUSCULES)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{{CHRONO}}   → durée formatée ex: 3'12"42 — vide si B2B</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{{DATE}}     → date réalisation ex: 04.05.2026</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{{NUMERO}}   → référence commande ex: MKO-0088</w:t>
      </w:r>
    </w:p>
    <w:p>
      <w:pPr>
        <w:pStyle w:val="ListParagraph"/>
        <w:numPr>
          <w:ilvl w:val="0"/>
          <w:numId w:val="2"/>
        </w:numPr>
        <w:spacing w:after="40" w:before="40"/>
      </w:pPr>
      <w:r>
        <w:rPr>
          <w:rFonts w:ascii="Arial" w:cs="Arial" w:eastAsia="Arial" w:hAnsi="Arial"/>
          <w:color w:val="1A1A1A"/>
          <w:sz w:val="20"/>
          <w:szCs w:val="20"/>
        </w:rPr>
        <w:t xml:space="preserve">Sauvegarder DXF : DOSSIER_DXF/MEDAILLE_[numero]_lot[id].dxf</w:t>
      </w:r>
    </w:p>
    <w:p>
      <w:pPr>
        <w:pStyle w:val="ListParagraph"/>
        <w:numPr>
          <w:ilvl w:val="0"/>
          <w:numId w:val="2"/>
        </w:numPr>
        <w:spacing w:after="40" w:before="40"/>
      </w:pPr>
      <w:r>
        <w:rPr>
          <w:rFonts w:ascii="Arial" w:cs="Arial" w:eastAsia="Arial" w:hAnsi="Arial"/>
          <w:color w:val="1A1A1A"/>
          <w:sz w:val="20"/>
          <w:szCs w:val="20"/>
        </w:rPr>
        <w:t xml:space="preserve">POST /api/agent/lot/:id/rapport → { statut: succes, nb_fichiers: 12, details: [...] }</w:t>
      </w:r>
    </w:p>
    <w:p>
      <w:pPr>
        <w:pStyle w:val="ListParagraph"/>
        <w:numPr>
          <w:ilvl w:val="0"/>
          <w:numId w:val="2"/>
        </w:numPr>
        <w:spacing w:after="40" w:before="40"/>
      </w:pPr>
      <w:r>
        <w:rPr>
          <w:rFonts w:ascii="Arial" w:cs="Arial" w:eastAsia="Arial" w:hAnsi="Arial"/>
          <w:color w:val="1A1A1A"/>
          <w:sz w:val="20"/>
          <w:szCs w:val="20"/>
        </w:rPr>
        <w:t xml:space="preserve">GET /api/agent/etiquettes-en-attente → commandes statut=grave sans étiquette</w:t>
      </w:r>
    </w:p>
    <w:p>
      <w:pPr>
        <w:pStyle w:val="ListParagraph"/>
        <w:numPr>
          <w:ilvl w:val="0"/>
          <w:numId w:val="2"/>
        </w:numPr>
        <w:spacing w:after="40" w:before="40"/>
      </w:pPr>
      <w:r>
        <w:rPr>
          <w:rFonts w:ascii="Arial" w:cs="Arial" w:eastAsia="Arial" w:hAnsi="Arial"/>
          <w:color w:val="1A1A1A"/>
          <w:sz w:val="20"/>
          <w:szCs w:val="20"/>
        </w:rPr>
        <w:t xml:space="preserve">Pour chaque commande : générer PDF étiquette via WeasyPrint → DOSSIER_ETIQUETTES/</w:t>
      </w:r>
    </w:p>
    <w:p>
      <w:pPr>
        <w:pStyle w:val="ListParagraph"/>
        <w:numPr>
          <w:ilvl w:val="0"/>
          <w:numId w:val="2"/>
        </w:numPr>
        <w:spacing w:after="40" w:before="40"/>
      </w:pPr>
      <w:r>
        <w:rPr>
          <w:rFonts w:ascii="Arial" w:cs="Arial" w:eastAsia="Arial" w:hAnsi="Arial"/>
          <w:color w:val="1A1A1A"/>
          <w:sz w:val="20"/>
          <w:szCs w:val="20"/>
        </w:rPr>
        <w:t xml:space="preserve">POST /api/agent/commande/:id/etiquette-generee → confirmation</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4.5 README agent — Contenu du ZIP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5760"/>
      </w:tblGrid>
      <w:tr>
        <w:tc>
          <w:tcPr>
            <w:tcW w:type="dxa" w:w="36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Fichier dans le ZIP</w:t>
            </w:r>
          </w:p>
        </w:tc>
        <w:tc>
          <w:tcPr>
            <w:tcW w:type="dxa" w:w="57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Description</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agent_mykollector.exe</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Exécutable principal — lancer en double-cliquant</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.env</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Fichier configuration à renseigner avant premier lancement</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README.txt</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Guide installation et utilisation</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templates_dxf/</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Dossier templates DXF vide — rempli automatiquement par l'agent</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DXF/</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Dossier sortie fichiers DXF générés</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Etiquettes/</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Dossier sortie étiquettes PDF</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Logs/</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Dossier logs rotation 7 jours</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icone.ico</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Icône tray Windows</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5 — Endpoints API utilisés par fab.mykollector.com</w:t>
      </w:r>
    </w:p>
    <w:p>
      <w:pPr>
        <w:pStyle w:val="Heading2"/>
        <w:spacing w:after="160" w:before="320"/>
      </w:pPr>
      <w:r>
        <w:rPr>
          <w:rFonts w:ascii="Arial" w:cs="Arial" w:eastAsia="Arial" w:hAnsi="Arial"/>
          <w:b/>
          <w:bCs/>
          <w:color w:val="0B5345"/>
          <w:sz w:val="32"/>
          <w:szCs w:val="32"/>
        </w:rPr>
        <w:t xml:space="preserve">5.1 Espace opérateur fabricant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320"/>
        <w:gridCol w:w="1680"/>
        <w:gridCol w:w="3360"/>
      </w:tblGrid>
      <w:tr>
        <w:tc>
          <w:tcPr>
            <w:tcW w:type="dxa" w:w="4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Méthode + Endpoint</w:t>
            </w:r>
          </w:p>
        </w:tc>
        <w:tc>
          <w:tcPr>
            <w:tcW w:type="dxa" w:w="16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Auth</w:t>
            </w:r>
          </w:p>
        </w:tc>
        <w:tc>
          <w:tcPr>
            <w:tcW w:type="dxa" w:w="33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Usage dans fab</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/api/auth/login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Public</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Connexion opérateur</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/api/auth/me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Vérifier identité au chargement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/api/lots?statut=X</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Dashboard — liste lots par statut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/api/lots/:id</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Détail lot — liste commandes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/api/lots/:id/csv</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Export CSV lot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/api/lots/:id/dxf-archive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Télécharger ZIP DXF du lot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/api/fab/gravure/prendre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Prendre en charge un lot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PATCH /api/fab/gravure/:id/terminer</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Marquer lot comme gravé</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/api/fab/commandes/:id</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Détail commande individuelle</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/api/fab/expedition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Expédier une commande</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/api/fab/expedition/batch</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Expédier tout un lot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/api/fab/sav/express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Signaler problème SAV</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/api/fab/defaut</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Signaler défaut qualité</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/api/fab/notifications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Badge notifications non lues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/api/stocks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Stock emballages de l'atelier</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/api/chat/conversations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Liste conversations chat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/api/chat/:id/messages?since=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Polling messages chat (5s)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/api/chat/:id/messages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Envoyer message chat</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5.2 Espace admin MKO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320"/>
        <w:gridCol w:w="1680"/>
        <w:gridCol w:w="3360"/>
      </w:tblGrid>
      <w:tr>
        <w:tc>
          <w:tcPr>
            <w:tcW w:type="dxa" w:w="4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Méthode + Endpoint</w:t>
            </w:r>
          </w:p>
        </w:tc>
        <w:tc>
          <w:tcPr>
            <w:tcW w:type="dxa" w:w="16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Auth</w:t>
            </w:r>
          </w:p>
        </w:tc>
        <w:tc>
          <w:tcPr>
            <w:tcW w:type="dxa" w:w="33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Usage dans admin</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/api/admin/stats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Dashboard admin — KPIs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/api/commandes?filters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Liste commandes avec filtres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/api/commandes/:id</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Détail commande complet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PUT /api/commandes/:id/statut</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Changer statut commande</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/api/admin/sportifs?search=</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Recherche sportifs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/api/parcours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Liste parcours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/api/parcours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Créer parcours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PATCH /api/parcours/:id</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Modifier parcours + tracking_config</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/api/contacts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Carnet de contacts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/api/contacts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Créer contact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PATCH /api/contacts/:id</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Modifier contact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/api/contacts/:id/creer-acces-fab</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Créer accès fab pour opérateur</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/api/prestashop/sync-commandes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Import commandes PS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/api/prestashop/test-connexion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Tester OAuth2 PS</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/api/sav?statut=</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Liste tickets SAV</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PATCH /api/sav/:id</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Mettre à jour ticket SAV</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/api/admin/logs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Journal audit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/api/admin/backup</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Déclencher backup</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/api/admin/users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Gérer comptes admin</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/api/admin/users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Créer compte admin/opérateur</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6 — Structure fichiers fab.mykollector.com</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fab.mykollector.com/</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index.html              ← Login opérateur fabricant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dashboard.html          ← Dashboard opérateur (lots, KPIs, notifications)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lot.html                ← Vue détail d'un lot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commande.html           ← Vue détail d'une commande</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expedition.html         ← Formulaire expédition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expedition-batch.html   ← Expédition en lot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sav.html                ← Formulaire SAV</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chat.html               ← Interface chat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notifications.html      ← Centre notifications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admin/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index.html          ← Login admin + dashboard</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commandes.html      ← Gestion commandes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commande.html       ← Détail commande admin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sportifs.html       ← Gestion sportifs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parcours.html       ← Gestion parcours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contacts.html       ← Carnet de contacts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prestashop.html     ← Sync PS + config</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rapports.html       ← Stats et rapports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sav.html            ← Gestion SAV</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config.html         ← Configuration système</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agent/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index.html          ← Téléchargement + doc agent DXF</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js/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api.js              ← Wrapper fetch API (base URL + JWT)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auth.js             ← Login / logout / refresh JWT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notifications.js    ← Polling notifications 30s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chat.js             ← Polling chat 5s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css/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fab.css             ← Styles globaux mode clair MKO</w:t>
      </w:r>
    </w:p>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7 — Checklist déploiement fab.mykollector.com</w:t>
      </w:r>
    </w:p>
    <w:p>
      <w:pPr>
        <w:pStyle w:val="Heading2"/>
        <w:spacing w:after="160" w:before="320"/>
      </w:pPr>
      <w:r>
        <w:rPr>
          <w:rFonts w:ascii="Arial" w:cs="Arial" w:eastAsia="Arial" w:hAnsi="Arial"/>
          <w:b/>
          <w:bCs/>
          <w:color w:val="0B5345"/>
          <w:sz w:val="32"/>
          <w:szCs w:val="32"/>
        </w:rPr>
        <w:t xml:space="preserve">7.1 Prérequis backend</w:t>
      </w:r>
    </w:p>
    <w:p>
      <w:pPr>
        <w:pStyle w:val="ListParagraph"/>
        <w:numPr>
          <w:ilvl w:val="0"/>
          <w:numId w:val="2"/>
        </w:numPr>
        <w:spacing w:after="40" w:before="40"/>
      </w:pPr>
      <w:r>
        <w:rPr>
          <w:rFonts w:ascii="Arial" w:cs="Arial" w:eastAsia="Arial" w:hAnsi="Arial"/>
          <w:color w:val="1A1A1A"/>
          <w:sz w:val="20"/>
          <w:szCs w:val="20"/>
        </w:rPr>
        <w:t xml:space="preserve">api.mykollector.com déployé et accessible</w:t>
      </w:r>
    </w:p>
    <w:p>
      <w:pPr>
        <w:pStyle w:val="ListParagraph"/>
        <w:numPr>
          <w:ilvl w:val="0"/>
          <w:numId w:val="2"/>
        </w:numPr>
        <w:spacing w:after="40" w:before="40"/>
      </w:pPr>
      <w:r>
        <w:rPr>
          <w:rFonts w:ascii="Arial" w:cs="Arial" w:eastAsia="Arial" w:hAnsi="Arial"/>
          <w:color w:val="1A1A1A"/>
          <w:sz w:val="20"/>
          <w:szCs w:val="20"/>
        </w:rPr>
        <w:t xml:space="preserve">Au moins un atelier créé dans mykollufab.ateliers (y compris MKO interne)</w:t>
      </w:r>
    </w:p>
    <w:p>
      <w:pPr>
        <w:pStyle w:val="ListParagraph"/>
        <w:numPr>
          <w:ilvl w:val="0"/>
          <w:numId w:val="2"/>
        </w:numPr>
        <w:spacing w:after="40" w:before="40"/>
      </w:pPr>
      <w:r>
        <w:rPr>
          <w:rFonts w:ascii="Arial" w:cs="Arial" w:eastAsia="Arial" w:hAnsi="Arial"/>
          <w:color w:val="1A1A1A"/>
          <w:sz w:val="20"/>
          <w:szCs w:val="20"/>
        </w:rPr>
        <w:t xml:space="preserve">Au moins un opérateur créé via POST /api/admin/users (role=operateur_fab, atelier_id renseigné)</w:t>
      </w:r>
    </w:p>
    <w:p>
      <w:pPr>
        <w:pStyle w:val="ListParagraph"/>
        <w:numPr>
          <w:ilvl w:val="0"/>
          <w:numId w:val="2"/>
        </w:numPr>
        <w:spacing w:after="40" w:before="40"/>
      </w:pPr>
      <w:r>
        <w:rPr>
          <w:rFonts w:ascii="Arial" w:cs="Arial" w:eastAsia="Arial" w:hAnsi="Arial"/>
          <w:color w:val="1A1A1A"/>
          <w:sz w:val="20"/>
          <w:szCs w:val="20"/>
        </w:rPr>
        <w:t xml:space="preserve">Templates DXF uploadés pour chaque parcours actif</w:t>
      </w:r>
    </w:p>
    <w:p>
      <w:pPr>
        <w:pStyle w:val="ListParagraph"/>
        <w:numPr>
          <w:ilvl w:val="0"/>
          <w:numId w:val="2"/>
        </w:numPr>
        <w:spacing w:after="40" w:before="40"/>
      </w:pPr>
      <w:r>
        <w:rPr>
          <w:rFonts w:ascii="Arial" w:cs="Arial" w:eastAsia="Arial" w:hAnsi="Arial"/>
          <w:color w:val="1A1A1A"/>
          <w:sz w:val="20"/>
          <w:szCs w:val="20"/>
        </w:rPr>
        <w:t xml:space="preserve">Template étiquettes créé dans templates_etiquettes</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7.2 Tests fonctionnels opérateur</w:t>
      </w:r>
    </w:p>
    <w:p>
      <w:pPr>
        <w:pStyle w:val="ListParagraph"/>
        <w:numPr>
          <w:ilvl w:val="0"/>
          <w:numId w:val="2"/>
        </w:numPr>
        <w:spacing w:after="40" w:before="40"/>
      </w:pPr>
      <w:r>
        <w:rPr>
          <w:rFonts w:ascii="Arial" w:cs="Arial" w:eastAsia="Arial" w:hAnsi="Arial"/>
          <w:color w:val="1A1A1A"/>
          <w:sz w:val="20"/>
          <w:szCs w:val="20"/>
        </w:rPr>
        <w:t xml:space="preserve">Login opérateur → JWT stocké → dashboard chargé</w:t>
      </w:r>
    </w:p>
    <w:p>
      <w:pPr>
        <w:pStyle w:val="ListParagraph"/>
        <w:numPr>
          <w:ilvl w:val="0"/>
          <w:numId w:val="2"/>
        </w:numPr>
        <w:spacing w:after="40" w:before="40"/>
      </w:pPr>
      <w:r>
        <w:rPr>
          <w:rFonts w:ascii="Arial" w:cs="Arial" w:eastAsia="Arial" w:hAnsi="Arial"/>
          <w:color w:val="1A1A1A"/>
          <w:sz w:val="20"/>
          <w:szCs w:val="20"/>
        </w:rPr>
        <w:t xml:space="preserve">KPIs chargés depuis API → lots affichés correctement</w:t>
      </w:r>
    </w:p>
    <w:p>
      <w:pPr>
        <w:pStyle w:val="ListParagraph"/>
        <w:numPr>
          <w:ilvl w:val="0"/>
          <w:numId w:val="2"/>
        </w:numPr>
        <w:spacing w:after="40" w:before="40"/>
      </w:pPr>
      <w:r>
        <w:rPr>
          <w:rFonts w:ascii="Arial" w:cs="Arial" w:eastAsia="Arial" w:hAnsi="Arial"/>
          <w:color w:val="1A1A1A"/>
          <w:sz w:val="20"/>
          <w:szCs w:val="20"/>
        </w:rPr>
        <w:t xml:space="preserve">Prendre en charge un lot test → statut → en_gravure → push PS statut 24</w:t>
      </w:r>
    </w:p>
    <w:p>
      <w:pPr>
        <w:pStyle w:val="ListParagraph"/>
        <w:numPr>
          <w:ilvl w:val="0"/>
          <w:numId w:val="2"/>
        </w:numPr>
        <w:spacing w:after="40" w:before="40"/>
      </w:pPr>
      <w:r>
        <w:rPr>
          <w:rFonts w:ascii="Arial" w:cs="Arial" w:eastAsia="Arial" w:hAnsi="Arial"/>
          <w:color w:val="1A1A1A"/>
          <w:sz w:val="20"/>
          <w:szCs w:val="20"/>
        </w:rPr>
        <w:t xml:space="preserve">Télécharger ZIP DXF → fichiers corrects avec textes gravure</w:t>
      </w:r>
    </w:p>
    <w:p>
      <w:pPr>
        <w:pStyle w:val="ListParagraph"/>
        <w:numPr>
          <w:ilvl w:val="0"/>
          <w:numId w:val="2"/>
        </w:numPr>
        <w:spacing w:after="40" w:before="40"/>
      </w:pPr>
      <w:r>
        <w:rPr>
          <w:rFonts w:ascii="Arial" w:cs="Arial" w:eastAsia="Arial" w:hAnsi="Arial"/>
          <w:color w:val="1A1A1A"/>
          <w:sz w:val="20"/>
          <w:szCs w:val="20"/>
        </w:rPr>
        <w:t xml:space="preserve">Expédier une commande test → email sportif reçu → statut PS → Expédié</w:t>
      </w:r>
    </w:p>
    <w:p>
      <w:pPr>
        <w:pStyle w:val="ListParagraph"/>
        <w:numPr>
          <w:ilvl w:val="0"/>
          <w:numId w:val="2"/>
        </w:numPr>
        <w:spacing w:after="40" w:before="40"/>
      </w:pPr>
      <w:r>
        <w:rPr>
          <w:rFonts w:ascii="Arial" w:cs="Arial" w:eastAsia="Arial" w:hAnsi="Arial"/>
          <w:color w:val="1A1A1A"/>
          <w:sz w:val="20"/>
          <w:szCs w:val="20"/>
        </w:rPr>
        <w:t xml:space="preserve">Créer ticket SAV → notification admin visible</w:t>
      </w:r>
    </w:p>
    <w:p>
      <w:pPr>
        <w:pStyle w:val="ListParagraph"/>
        <w:numPr>
          <w:ilvl w:val="0"/>
          <w:numId w:val="2"/>
        </w:numPr>
        <w:spacing w:after="40" w:before="40"/>
      </w:pPr>
      <w:r>
        <w:rPr>
          <w:rFonts w:ascii="Arial" w:cs="Arial" w:eastAsia="Arial" w:hAnsi="Arial"/>
          <w:color w:val="1A1A1A"/>
          <w:sz w:val="20"/>
          <w:szCs w:val="20"/>
        </w:rPr>
        <w:t xml:space="preserve">Chat → messages envoyés et reçus correctement (polling 5s)</w:t>
      </w:r>
    </w:p>
    <w:p>
      <w:pPr>
        <w:pStyle w:val="ListParagraph"/>
        <w:numPr>
          <w:ilvl w:val="0"/>
          <w:numId w:val="2"/>
        </w:numPr>
        <w:spacing w:after="40" w:before="40"/>
      </w:pPr>
      <w:r>
        <w:rPr>
          <w:rFonts w:ascii="Arial" w:cs="Arial" w:eastAsia="Arial" w:hAnsi="Arial"/>
          <w:color w:val="1A1A1A"/>
          <w:sz w:val="20"/>
          <w:szCs w:val="20"/>
        </w:rPr>
        <w:t xml:space="preserve">Notifications → badge mis à jour toutes les 30s</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7.3 Tests fonctionnels admin</w:t>
      </w:r>
    </w:p>
    <w:p>
      <w:pPr>
        <w:pStyle w:val="ListParagraph"/>
        <w:numPr>
          <w:ilvl w:val="0"/>
          <w:numId w:val="2"/>
        </w:numPr>
        <w:spacing w:after="40" w:before="40"/>
      </w:pPr>
      <w:r>
        <w:rPr>
          <w:rFonts w:ascii="Arial" w:cs="Arial" w:eastAsia="Arial" w:hAnsi="Arial"/>
          <w:color w:val="1A1A1A"/>
          <w:sz w:val="20"/>
          <w:szCs w:val="20"/>
        </w:rPr>
        <w:t xml:space="preserve">Login admin → redirect /admin/ → dashboard chargé</w:t>
      </w:r>
    </w:p>
    <w:p>
      <w:pPr>
        <w:pStyle w:val="ListParagraph"/>
        <w:numPr>
          <w:ilvl w:val="0"/>
          <w:numId w:val="2"/>
        </w:numPr>
        <w:spacing w:after="40" w:before="40"/>
      </w:pPr>
      <w:r>
        <w:rPr>
          <w:rFonts w:ascii="Arial" w:cs="Arial" w:eastAsia="Arial" w:hAnsi="Arial"/>
          <w:color w:val="1A1A1A"/>
          <w:sz w:val="20"/>
          <w:szCs w:val="20"/>
        </w:rPr>
        <w:t xml:space="preserve">Sync commandes PS → import correct → déduplication OK (second sync = 0 importées)</w:t>
      </w:r>
    </w:p>
    <w:p>
      <w:pPr>
        <w:pStyle w:val="ListParagraph"/>
        <w:numPr>
          <w:ilvl w:val="0"/>
          <w:numId w:val="2"/>
        </w:numPr>
        <w:spacing w:after="40" w:before="40"/>
      </w:pPr>
      <w:r>
        <w:rPr>
          <w:rFonts w:ascii="Arial" w:cs="Arial" w:eastAsia="Arial" w:hAnsi="Arial"/>
          <w:color w:val="1A1A1A"/>
          <w:sz w:val="20"/>
          <w:szCs w:val="20"/>
        </w:rPr>
        <w:t xml:space="preserve">Créer contact fabricant → assigner à un parcours → fabricant_nom_cache mis à jour</w:t>
      </w:r>
    </w:p>
    <w:p>
      <w:pPr>
        <w:pStyle w:val="ListParagraph"/>
        <w:numPr>
          <w:ilvl w:val="0"/>
          <w:numId w:val="2"/>
        </w:numPr>
        <w:spacing w:after="40" w:before="40"/>
      </w:pPr>
      <w:r>
        <w:rPr>
          <w:rFonts w:ascii="Arial" w:cs="Arial" w:eastAsia="Arial" w:hAnsi="Arial"/>
          <w:color w:val="1A1A1A"/>
          <w:sz w:val="20"/>
          <w:szCs w:val="20"/>
        </w:rPr>
        <w:t xml:space="preserve">Créer accès fab pour opérateur → email reçu → login opérateur fonctionne</w:t>
      </w:r>
    </w:p>
    <w:p>
      <w:pPr>
        <w:pStyle w:val="ListParagraph"/>
        <w:numPr>
          <w:ilvl w:val="0"/>
          <w:numId w:val="2"/>
        </w:numPr>
        <w:spacing w:after="40" w:before="40"/>
      </w:pPr>
      <w:r>
        <w:rPr>
          <w:rFonts w:ascii="Arial" w:cs="Arial" w:eastAsia="Arial" w:hAnsi="Arial"/>
          <w:color w:val="1A1A1A"/>
          <w:sz w:val="20"/>
          <w:szCs w:val="20"/>
        </w:rPr>
        <w:t xml:space="preserve">Test connexion PS → { connected: true }</w:t>
      </w:r>
    </w:p>
    <w:p>
      <w:pPr>
        <w:pStyle w:val="ListParagraph"/>
        <w:numPr>
          <w:ilvl w:val="0"/>
          <w:numId w:val="2"/>
        </w:numPr>
        <w:spacing w:after="40" w:before="40"/>
      </w:pPr>
      <w:r>
        <w:rPr>
          <w:rFonts w:ascii="Arial" w:cs="Arial" w:eastAsia="Arial" w:hAnsi="Arial"/>
          <w:color w:val="1A1A1A"/>
          <w:sz w:val="20"/>
          <w:szCs w:val="20"/>
        </w:rPr>
        <w:t xml:space="preserve">Déclencher backup → fichier créé dans storage/backups/</w:t>
      </w:r>
    </w:p>
    <w:p>
      <w:pPr>
        <w:pStyle w:val="ListParagraph"/>
        <w:numPr>
          <w:ilvl w:val="0"/>
          <w:numId w:val="2"/>
        </w:numPr>
        <w:spacing w:after="40" w:before="40"/>
      </w:pPr>
      <w:r>
        <w:rPr>
          <w:rFonts w:ascii="Arial" w:cs="Arial" w:eastAsia="Arial" w:hAnsi="Arial"/>
          <w:color w:val="1A1A1A"/>
          <w:sz w:val="20"/>
          <w:szCs w:val="20"/>
        </w:rPr>
        <w:t xml:space="preserve">Logs audit → actions visibles dans /api/admin/logs</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7.4 Installation agent DXF chez le fabricant</w:t>
      </w:r>
    </w:p>
    <w:p>
      <w:pPr>
        <w:pStyle w:val="ListParagraph"/>
        <w:numPr>
          <w:ilvl w:val="0"/>
          <w:numId w:val="2"/>
        </w:numPr>
        <w:spacing w:after="40" w:before="40"/>
      </w:pPr>
      <w:r>
        <w:rPr>
          <w:rFonts w:ascii="Arial" w:cs="Arial" w:eastAsia="Arial" w:hAnsi="Arial"/>
          <w:color w:val="1A1A1A"/>
          <w:sz w:val="20"/>
          <w:szCs w:val="20"/>
        </w:rPr>
        <w:t xml:space="preserve">Télécharger agent_mykollector_v1.1.0.zip depuis fab.mykollector.com/agent/</w:t>
      </w:r>
    </w:p>
    <w:p>
      <w:pPr>
        <w:pStyle w:val="ListParagraph"/>
        <w:numPr>
          <w:ilvl w:val="0"/>
          <w:numId w:val="2"/>
        </w:numPr>
        <w:spacing w:after="40" w:before="40"/>
      </w:pPr>
      <w:r>
        <w:rPr>
          <w:rFonts w:ascii="Arial" w:cs="Arial" w:eastAsia="Arial" w:hAnsi="Arial"/>
          <w:color w:val="1A1A1A"/>
          <w:sz w:val="20"/>
          <w:szCs w:val="20"/>
        </w:rPr>
        <w:t xml:space="preserve">Extraire dans C:\MKO-Agent\</w:t>
      </w:r>
    </w:p>
    <w:p>
      <w:pPr>
        <w:pStyle w:val="ListParagraph"/>
        <w:numPr>
          <w:ilvl w:val="0"/>
          <w:numId w:val="2"/>
        </w:numPr>
        <w:spacing w:after="40" w:before="40"/>
      </w:pPr>
      <w:r>
        <w:rPr>
          <w:rFonts w:ascii="Arial" w:cs="Arial" w:eastAsia="Arial" w:hAnsi="Arial"/>
          <w:color w:val="1A1A1A"/>
          <w:sz w:val="20"/>
          <w:szCs w:val="20"/>
        </w:rPr>
        <w:t xml:space="preserve">Renseigner .env : API_BASE_URL + AGENT_EMAIL + AGENT_PASSWORD + dossiers</w:t>
      </w:r>
    </w:p>
    <w:p>
      <w:pPr>
        <w:pStyle w:val="ListParagraph"/>
        <w:numPr>
          <w:ilvl w:val="0"/>
          <w:numId w:val="2"/>
        </w:numPr>
        <w:spacing w:after="40" w:before="40"/>
      </w:pPr>
      <w:r>
        <w:rPr>
          <w:rFonts w:ascii="Arial" w:cs="Arial" w:eastAsia="Arial" w:hAnsi="Arial"/>
          <w:color w:val="1A1A1A"/>
          <w:sz w:val="20"/>
          <w:szCs w:val="20"/>
        </w:rPr>
        <w:t xml:space="preserve">Lancer agent_mykollector.exe → icône apparaît dans le tray Windows</w:t>
      </w:r>
    </w:p>
    <w:p>
      <w:pPr>
        <w:pStyle w:val="ListParagraph"/>
        <w:numPr>
          <w:ilvl w:val="0"/>
          <w:numId w:val="2"/>
        </w:numPr>
        <w:spacing w:after="40" w:before="40"/>
      </w:pPr>
      <w:r>
        <w:rPr>
          <w:rFonts w:ascii="Arial" w:cs="Arial" w:eastAsia="Arial" w:hAnsi="Arial"/>
          <w:color w:val="1A1A1A"/>
          <w:sz w:val="20"/>
          <w:szCs w:val="20"/>
        </w:rPr>
        <w:t xml:space="preserve">Vérifier logs : C:\MKO-Agent\Logs\agent_[date].log → "Connecté — en attente de lots"</w:t>
      </w:r>
    </w:p>
    <w:p>
      <w:pPr>
        <w:pStyle w:val="ListParagraph"/>
        <w:numPr>
          <w:ilvl w:val="0"/>
          <w:numId w:val="2"/>
        </w:numPr>
        <w:spacing w:after="40" w:before="40"/>
      </w:pPr>
      <w:r>
        <w:rPr>
          <w:rFonts w:ascii="Arial" w:cs="Arial" w:eastAsia="Arial" w:hAnsi="Arial"/>
          <w:color w:val="1A1A1A"/>
          <w:sz w:val="20"/>
          <w:szCs w:val="20"/>
        </w:rPr>
        <w:t xml:space="preserve">Créer un lot test depuis admin → vérifier que l'agent le traite en moins de 30s</w:t>
      </w:r>
    </w:p>
    <w:p>
      <w:pPr>
        <w:pStyle w:val="ListParagraph"/>
        <w:numPr>
          <w:ilvl w:val="0"/>
          <w:numId w:val="2"/>
        </w:numPr>
        <w:spacing w:after="40" w:before="40"/>
      </w:pPr>
      <w:r>
        <w:rPr>
          <w:rFonts w:ascii="Arial" w:cs="Arial" w:eastAsia="Arial" w:hAnsi="Arial"/>
          <w:color w:val="1A1A1A"/>
          <w:sz w:val="20"/>
          <w:szCs w:val="20"/>
        </w:rPr>
        <w:t xml:space="preserve">Vérifier fichiers DXF générés dans C:\MKO-Agent\DXF\</w:t>
      </w:r>
    </w:p>
    <w:sectPr>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outlineLvl w:val="0"/>
    </w:pPr>
    <w:rPr>
      <w:rFonts w:ascii="Arial" w:cs="Arial" w:eastAsia="Arial" w:hAnsi="Arial"/>
      <w:b/>
      <w:bCs/>
      <w:color w:val="0D2137"/>
      <w:sz w:val="44"/>
      <w:szCs w:val="44"/>
    </w:rPr>
  </w:style>
  <w:style w:type="paragraph" w:styleId="Heading2">
    <w:name w:val="Heading 2"/>
    <w:basedOn w:val="Normal"/>
    <w:next w:val="Normal"/>
    <w:qFormat/>
    <w:pPr>
      <w:spacing w:after="160" w:before="320"/>
      <w:outlineLvl w:val="1"/>
    </w:pPr>
    <w:rPr>
      <w:rFonts w:ascii="Arial" w:cs="Arial" w:eastAsia="Arial" w:hAnsi="Arial"/>
      <w:b/>
      <w:bCs/>
      <w:color w:val="0B5345"/>
      <w:sz w:val="32"/>
      <w:szCs w:val="32"/>
    </w:rPr>
  </w:style>
  <w:style w:type="paragraph" w:styleId="Heading3">
    <w:name w:val="Heading 3"/>
    <w:basedOn w:val="Normal"/>
    <w:next w:val="Normal"/>
    <w:qFormat/>
    <w:pPr>
      <w:spacing w:after="120" w:before="240"/>
      <w:outlineLvl w:val="2"/>
    </w:pPr>
    <w:rPr>
      <w:rFonts w:ascii="Arial" w:cs="Arial" w:eastAsia="Arial" w:hAnsi="Arial"/>
      <w:b/>
      <w:bCs/>
      <w:color w:val="2E4057"/>
      <w:sz w:val="26"/>
      <w:szCs w:val="26"/>
    </w:rPr>
  </w:style>
  <w:style w:type="paragraph" w:styleId="Heading4">
    <w:name w:val="Heading 4"/>
    <w:basedOn w:val="Normal"/>
    <w:next w:val="Normal"/>
    <w:qFormat/>
    <w:pPr>
      <w:spacing w:after="80" w:before="180"/>
      <w:outlineLvl w:val="3"/>
    </w:pPr>
    <w:rPr>
      <w:rFonts w:ascii="Arial" w:cs="Arial" w:eastAsia="Arial" w:hAnsi="Arial"/>
      <w:b/>
      <w:bCs/>
      <w:color w:val="5D6D7E"/>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2026-05-07T09:11:36.062Z</dcterms:created>
  <dcterms:modified xsi:type="dcterms:W3CDTF">2026-05-07T09:11:36.062Z</dcterms:modified>
</cp:coreProperties>
</file>

<file path=docProps/custom.xml><?xml version="1.0" encoding="utf-8"?>
<Properties xmlns="http://schemas.openxmlformats.org/officeDocument/2006/custom-properties" xmlns:vt="http://schemas.openxmlformats.org/officeDocument/2006/docPropsVTypes"/>
</file>